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Inclusive Sans" w:cs="Inclusive Sans" w:eastAsia="Inclusive Sans" w:hAnsi="Inclusive Sans"/>
          <w:b w:val="1"/>
          <w:bCs w:val="1"/>
          <w:color w:val="000000"/>
          <w:sz w:val="28"/>
          <w:szCs w:val="28"/>
        </w:rPr>
      </w:pPr>
      <w:r w:rsidDel="00000000" w:rsidR="00000000" w:rsidRPr="00000000">
        <w:rPr>
          <w:rtl w:val="0"/>
        </w:rPr>
      </w:r>
    </w:p>
    <w:p w:rsidR="00000000" w:rsidDel="00000000" w:rsidP="00000000" w:rsidRDefault="00000000" w:rsidRPr="00000000" w14:paraId="00000002">
      <w:pPr>
        <w:jc w:val="center"/>
        <w:rPr>
          <w:rFonts w:ascii="Inclusive Sans" w:cs="Inclusive Sans" w:eastAsia="Inclusive Sans" w:hAnsi="Inclusive Sans"/>
          <w:b w:val="1"/>
          <w:bCs w:val="1"/>
          <w:color w:val="000000"/>
          <w:sz w:val="24"/>
          <w:szCs w:val="24"/>
        </w:rPr>
      </w:pPr>
      <w:r w:rsidDel="00000000" w:rsidR="00000000" w:rsidRPr="00000000">
        <w:rPr>
          <w:rFonts w:ascii="Inclusive Sans" w:cs="Inclusive Sans" w:eastAsia="Inclusive Sans" w:hAnsi="Inclusive Sans"/>
          <w:b w:val="1"/>
          <w:bCs w:val="1"/>
          <w:color w:val="000000"/>
          <w:sz w:val="24"/>
          <w:szCs w:val="24"/>
          <w:rtl w:val="0"/>
        </w:rPr>
        <w:t xml:space="preserve">Allegato 1</w:t>
      </w:r>
    </w:p>
    <w:p w:rsidR="00000000" w:rsidDel="00000000" w:rsidP="00000000" w:rsidRDefault="00000000" w:rsidRPr="00000000" w14:paraId="00000003">
      <w:pPr>
        <w:spacing w:line="360" w:lineRule="auto"/>
        <w:jc w:val="center"/>
        <w:rPr>
          <w:rFonts w:ascii="Inclusive Sans" w:cs="Inclusive Sans" w:eastAsia="Inclusive Sans" w:hAnsi="Inclusive Sans"/>
          <w:b w:val="1"/>
          <w:bCs w:val="1"/>
          <w:color w:val="000000"/>
          <w:sz w:val="24"/>
          <w:szCs w:val="24"/>
        </w:rPr>
      </w:pPr>
      <w:r w:rsidDel="00000000" w:rsidR="00000000" w:rsidRPr="00000000">
        <w:rPr>
          <w:rFonts w:ascii="Inclusive Sans" w:cs="Inclusive Sans" w:eastAsia="Inclusive Sans" w:hAnsi="Inclusive Sans"/>
          <w:b w:val="1"/>
          <w:bCs w:val="1"/>
          <w:color w:val="000000"/>
          <w:sz w:val="24"/>
          <w:szCs w:val="24"/>
          <w:rtl w:val="0"/>
        </w:rPr>
        <w:t xml:space="preserve">DOMANDA DI AMMISSIONE AL CONTRIBUTO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rPr>
          <w:rFonts w:ascii="Inclusive Sans" w:cs="Inclusive Sans" w:eastAsia="Inclusive Sans" w:hAnsi="Inclusive Sans"/>
          <w:color w:val="000000"/>
          <w:sz w:val="24"/>
          <w:szCs w:val="24"/>
        </w:rPr>
      </w:pPr>
      <w:r w:rsidDel="00000000" w:rsidR="00000000" w:rsidRPr="00000000">
        <w:rPr>
          <w:rFonts w:ascii="Inclusive Sans" w:cs="Inclusive Sans" w:eastAsia="Inclusive Sans" w:hAnsi="Inclusive Sans"/>
          <w:color w:val="000000"/>
          <w:rtl w:val="0"/>
        </w:rPr>
        <w:t xml:space="preserve">ll/La sottoscritto/a ___________________________________________________________________________ nato/a a _____________________________________________________________________ Provincia _____ il _____________________ CF _______________________________________________ residente a ____________________________________________ Provincia _____  in via ____________________________ ________________________________________________________________ n. ________ C.A.P. ___________, in qualità di</w:t>
      </w:r>
      <w:r w:rsidDel="00000000" w:rsidR="00000000" w:rsidRPr="00000000">
        <w:rPr>
          <w:rFonts w:ascii="Inclusive Sans" w:cs="Inclusive Sans" w:eastAsia="Inclusive Sans" w:hAnsi="Inclusive Sans"/>
          <w:color w:val="000000"/>
          <w:vertAlign w:val="superscript"/>
        </w:rPr>
        <w:footnoteReference w:customMarkFollows="0" w:id="0"/>
      </w:r>
      <w:r w:rsidDel="00000000" w:rsidR="00000000" w:rsidRPr="00000000">
        <w:rPr>
          <w:rFonts w:ascii="Inclusive Sans" w:cs="Inclusive Sans" w:eastAsia="Inclusive Sans" w:hAnsi="Inclusive Sans"/>
          <w:color w:val="000000"/>
          <w:rtl w:val="0"/>
        </w:rPr>
        <w:t xml:space="preserve"> _______________________________________________________ del Soggetto Proponente ______________________________________________________________________________________________ avente sede legale in _______________________________________________________ Provincia ______ via ______________________________________________________________________ CAP ______________ P.Iva/CF ________________________________________ recapito telefonico ________________________ E-mail __________________________________ Pec ________________________________________________</w:t>
      </w:r>
      <w:r w:rsidDel="00000000" w:rsidR="00000000" w:rsidRPr="00000000">
        <w:rPr>
          <w:rtl w:val="0"/>
        </w:rPr>
      </w:r>
    </w:p>
    <w:p w:rsidR="00000000" w:rsidDel="00000000" w:rsidP="00000000" w:rsidRDefault="00000000" w:rsidRPr="00000000" w14:paraId="00000005">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06">
      <w:pPr>
        <w:rPr>
          <w:rFonts w:ascii="Inclusive Sans" w:cs="Inclusive Sans" w:eastAsia="Inclusive Sans" w:hAnsi="Inclusive Sans"/>
          <w:color w:val="000000"/>
        </w:rPr>
      </w:pPr>
      <w:r w:rsidDel="00000000" w:rsidR="00000000" w:rsidRPr="00000000">
        <w:rPr>
          <w:rFonts w:ascii="Inclusive Sans" w:cs="Inclusive Sans" w:eastAsia="Inclusive Sans" w:hAnsi="Inclusive Sans"/>
          <w:rtl w:val="0"/>
        </w:rPr>
        <w:t xml:space="preserve">in caso di soggetto proponente con sede legale al di fuori della regione Basilicata</w:t>
      </w:r>
      <w:r w:rsidDel="00000000" w:rsidR="00000000" w:rsidRPr="00000000">
        <w:rPr>
          <w:rFonts w:ascii="Inclusive Sans" w:cs="Inclusive Sans" w:eastAsia="Inclusive Sans" w:hAnsi="Inclusive Sans"/>
          <w:rtl w:val="0"/>
        </w:rPr>
        <w:t xml:space="preserve"> inserire i dati del soggetto partner avente sede legale in Basilicata (denominazione, sede legale, recapiti, P.Iva/CF, dati completi del legale rappresentante)</w:t>
      </w:r>
      <w:r w:rsidDel="00000000" w:rsidR="00000000" w:rsidRPr="00000000">
        <w:rPr>
          <w:rFonts w:ascii="Inclusive Sans" w:cs="Inclusive Sans" w:eastAsia="Inclusive Sans" w:hAnsi="Inclusive Sans"/>
          <w:rtl w:val="0"/>
        </w:rPr>
        <w:t xml:space="preserve">  </w:t>
      </w:r>
      <w:r w:rsidDel="00000000" w:rsidR="00000000" w:rsidRPr="00000000">
        <w:rPr>
          <w:rFonts w:ascii="Inclusive Sans" w:cs="Inclusive Sans" w:eastAsia="Inclusive Sans" w:hAnsi="Inclusive Sans"/>
          <w:color w:val="000000"/>
          <w:rtl w:val="0"/>
        </w:rPr>
        <w:t xml:space="preserve">____________________________________________ 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7">
      <w:pPr>
        <w:rPr>
          <w:rFonts w:ascii="Inclusive Sans" w:cs="Inclusive Sans" w:eastAsia="Inclusive Sans" w:hAnsi="Inclusive Sans"/>
          <w:color w:val="000000"/>
        </w:rPr>
      </w:pPr>
      <w:r w:rsidDel="00000000" w:rsidR="00000000" w:rsidRPr="00000000">
        <w:rPr>
          <w:rtl w:val="0"/>
        </w:rPr>
      </w:r>
    </w:p>
    <w:p w:rsidR="00000000" w:rsidDel="00000000" w:rsidP="00000000" w:rsidRDefault="00000000" w:rsidRPr="00000000" w14:paraId="00000008">
      <w:pPr>
        <w:jc w:val="center"/>
        <w:rPr>
          <w:rFonts w:ascii="Inclusive Sans" w:cs="Inclusive Sans" w:eastAsia="Inclusive Sans" w:hAnsi="Inclusive Sans"/>
          <w:b w:val="1"/>
          <w:bCs w:val="1"/>
        </w:rPr>
      </w:pPr>
      <w:r w:rsidDel="00000000" w:rsidR="00000000" w:rsidRPr="00000000">
        <w:rPr>
          <w:rFonts w:ascii="Inclusive Sans" w:cs="Inclusive Sans" w:eastAsia="Inclusive Sans" w:hAnsi="Inclusive Sans"/>
          <w:b w:val="1"/>
          <w:bCs w:val="1"/>
          <w:rtl w:val="0"/>
        </w:rPr>
        <w:t xml:space="preserve">CHIEDE</w:t>
      </w:r>
    </w:p>
    <w:p w:rsidR="00000000" w:rsidDel="00000000" w:rsidP="00000000" w:rsidRDefault="00000000" w:rsidRPr="00000000" w14:paraId="00000009">
      <w:pPr>
        <w:jc w:val="cente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0A">
      <w:pPr>
        <w:widowControl w:val="0"/>
        <w:spacing w:line="276" w:lineRule="auto"/>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a valere sull’</w:t>
      </w:r>
      <w:r w:rsidDel="00000000" w:rsidR="00000000" w:rsidRPr="00000000">
        <w:rPr>
          <w:rFonts w:ascii="Inclusive Sans" w:cs="Inclusive Sans" w:eastAsia="Inclusive Sans" w:hAnsi="Inclusive Sans"/>
          <w:i w:val="1"/>
          <w:iCs w:val="1"/>
          <w:rtl w:val="0"/>
        </w:rPr>
        <w:t xml:space="preserve">Avviso pubblico per l’erogazione di contributi finalizzati alla realizzazione di attività ed eventi culturali nella città di Matera</w:t>
      </w:r>
      <w:r w:rsidDel="00000000" w:rsidR="00000000" w:rsidRPr="00000000">
        <w:rPr>
          <w:rFonts w:ascii="Inclusive Sans" w:cs="Inclusive Sans" w:eastAsia="Inclusive Sans" w:hAnsi="Inclusive Sans"/>
          <w:rtl w:val="0"/>
        </w:rPr>
        <w:t xml:space="preserve">, un contributo di </w:t>
      </w:r>
      <w:r w:rsidDel="00000000" w:rsidR="00000000" w:rsidRPr="00000000">
        <w:rPr>
          <w:rFonts w:ascii="Inclusive Sans" w:cs="Inclusive Sans" w:eastAsia="Inclusive Sans" w:hAnsi="Inclusive Sans"/>
          <w:b w:val="1"/>
          <w:bCs w:val="1"/>
          <w:rtl w:val="0"/>
        </w:rPr>
        <w:t xml:space="preserve">Euro </w:t>
      </w:r>
      <w:r w:rsidDel="00000000" w:rsidR="00000000" w:rsidRPr="00000000">
        <w:rPr>
          <w:rFonts w:ascii="Inclusive Sans" w:cs="Inclusive Sans" w:eastAsia="Inclusive Sans" w:hAnsi="Inclusive Sans"/>
          <w:rtl w:val="0"/>
        </w:rPr>
        <w:t xml:space="preserve">__________________ a fronte di una spesa ammissibile prevista di </w:t>
      </w:r>
      <w:r w:rsidDel="00000000" w:rsidR="00000000" w:rsidRPr="00000000">
        <w:rPr>
          <w:rFonts w:ascii="Inclusive Sans" w:cs="Inclusive Sans" w:eastAsia="Inclusive Sans" w:hAnsi="Inclusive Sans"/>
          <w:b w:val="1"/>
          <w:bCs w:val="1"/>
          <w:rtl w:val="0"/>
        </w:rPr>
        <w:t xml:space="preserve">Euro </w:t>
      </w:r>
      <w:r w:rsidDel="00000000" w:rsidR="00000000" w:rsidRPr="00000000">
        <w:rPr>
          <w:rFonts w:ascii="Inclusive Sans" w:cs="Inclusive Sans" w:eastAsia="Inclusive Sans" w:hAnsi="Inclusive Sans"/>
          <w:rtl w:val="0"/>
        </w:rPr>
        <w:t xml:space="preserve">___________________________</w:t>
      </w:r>
      <w:r w:rsidDel="00000000" w:rsidR="00000000" w:rsidRPr="00000000">
        <w:rPr>
          <w:rFonts w:ascii="Inclusive Sans" w:cs="Inclusive Sans" w:eastAsia="Inclusive Sans" w:hAnsi="Inclusive Sans"/>
          <w:b w:val="1"/>
          <w:bCs w:val="1"/>
          <w:rtl w:val="0"/>
        </w:rPr>
        <w:t xml:space="preserve"> </w:t>
      </w:r>
      <w:r w:rsidDel="00000000" w:rsidR="00000000" w:rsidRPr="00000000">
        <w:rPr>
          <w:rFonts w:ascii="Inclusive Sans" w:cs="Inclusive Sans" w:eastAsia="Inclusive Sans" w:hAnsi="Inclusive Sans"/>
          <w:rtl w:val="0"/>
        </w:rPr>
        <w:t xml:space="preserve">per la realizzazione del Progetto denominato _________________________________________________________________________________ ______________________________________________________________________________________________ afferente alla Sezione e alla Macroarea, di cui</w:t>
      </w:r>
      <w:r w:rsidDel="00000000" w:rsidR="00000000" w:rsidRPr="00000000">
        <w:rPr>
          <w:rFonts w:ascii="Inclusive Sans" w:cs="Inclusive Sans" w:eastAsia="Inclusive Sans" w:hAnsi="Inclusive Sans"/>
          <w:rtl w:val="0"/>
        </w:rPr>
        <w:t xml:space="preserve"> all’articolo 2 </w:t>
      </w:r>
      <w:r w:rsidDel="00000000" w:rsidR="00000000" w:rsidRPr="00000000">
        <w:rPr>
          <w:rFonts w:ascii="Inclusive Sans" w:cs="Inclusive Sans" w:eastAsia="Inclusive Sans" w:hAnsi="Inclusive Sans"/>
          <w:rtl w:val="0"/>
        </w:rPr>
        <w:t xml:space="preserve">dell’Avviso, di seguito indicati: </w:t>
      </w:r>
    </w:p>
    <w:p w:rsidR="00000000" w:rsidDel="00000000" w:rsidP="00000000" w:rsidRDefault="00000000" w:rsidRPr="00000000" w14:paraId="0000000B">
      <w:pPr>
        <w:widowControl w:val="0"/>
        <w:spacing w:line="276" w:lineRule="auto"/>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0C">
      <w:pPr>
        <w:widowControl w:val="0"/>
        <w:spacing w:line="276" w:lineRule="auto"/>
        <w:rPr>
          <w:rFonts w:ascii="Inclusive Sans" w:cs="Inclusive Sans" w:eastAsia="Inclusive Sans" w:hAnsi="Inclusive Sans"/>
          <w:b w:val="1"/>
          <w:bCs w:val="1"/>
          <w:sz w:val="28"/>
          <w:szCs w:val="28"/>
        </w:rPr>
      </w:pPr>
      <w:r w:rsidDel="00000000" w:rsidR="00000000" w:rsidRPr="00000000">
        <w:rPr>
          <w:rFonts w:ascii="Inclusive Sans" w:cs="Inclusive Sans" w:eastAsia="Inclusive Sans" w:hAnsi="Inclusive Sans"/>
          <w:b w:val="1"/>
          <w:bCs w:val="1"/>
          <w:sz w:val="28"/>
          <w:szCs w:val="28"/>
          <w:rtl w:val="0"/>
        </w:rPr>
        <w:t xml:space="preserve">SEZIONE</w:t>
      </w:r>
    </w:p>
    <w:p w:rsidR="00000000" w:rsidDel="00000000" w:rsidP="00000000" w:rsidRDefault="00000000" w:rsidRPr="00000000" w14:paraId="0000000D">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color w:val="000000"/>
          <w:sz w:val="22"/>
          <w:szCs w:val="22"/>
        </w:rPr>
      </w:pPr>
      <w:r w:rsidDel="00000000" w:rsidR="00000000" w:rsidRPr="00000000">
        <w:rPr>
          <w:rFonts w:ascii="Inclusive Sans" w:cs="Inclusive Sans" w:eastAsia="Inclusive Sans" w:hAnsi="Inclusive Sans"/>
          <w:b w:val="1"/>
          <w:bCs w:val="1"/>
          <w:color w:val="000000"/>
          <w:highlight w:val="white"/>
          <w:u w:val="single"/>
          <w:rtl w:val="0"/>
        </w:rPr>
        <w:t xml:space="preserve">SEZIONE A (fondi Ministero della cultura - DG Spettacolo, CUP I19I25001920001)</w:t>
      </w:r>
      <w:r w:rsidDel="00000000" w:rsidR="00000000" w:rsidRPr="00000000">
        <w:rPr>
          <w:rtl w:val="0"/>
        </w:rPr>
      </w:r>
    </w:p>
    <w:p w:rsidR="00000000" w:rsidDel="00000000" w:rsidP="00000000" w:rsidRDefault="00000000" w:rsidRPr="00000000" w14:paraId="0000000E">
      <w:pPr>
        <w:numPr>
          <w:ilvl w:val="0"/>
          <w:numId w:val="1"/>
        </w:numPr>
        <w:spacing w:line="276" w:lineRule="auto"/>
        <w:ind w:left="720" w:hanging="360"/>
        <w:rPr>
          <w:rFonts w:ascii="Inclusive Sans" w:cs="Inclusive Sans" w:eastAsia="Inclusive Sans" w:hAnsi="Inclusive Sans"/>
          <w:color w:val="000000"/>
          <w:sz w:val="22"/>
          <w:szCs w:val="22"/>
        </w:rPr>
      </w:pPr>
      <w:r w:rsidDel="00000000" w:rsidR="00000000" w:rsidRPr="00000000">
        <w:rPr>
          <w:rFonts w:ascii="Inclusive Sans" w:cs="Inclusive Sans" w:eastAsia="Inclusive Sans" w:hAnsi="Inclusive Sans"/>
          <w:color w:val="000000"/>
          <w:rtl w:val="0"/>
        </w:rPr>
        <w:t xml:space="preserve">iniziative, che non hanno beneficiato di fondi del MIC - DG Spettacolo (es. fondi FUS), realizzate dal 09 aprile fino al 31 dicembre 2026 compreso.</w:t>
      </w:r>
    </w:p>
    <w:p w:rsidR="00000000" w:rsidDel="00000000" w:rsidP="00000000" w:rsidRDefault="00000000" w:rsidRPr="00000000" w14:paraId="0000000F">
      <w:pPr>
        <w:spacing w:line="276" w:lineRule="auto"/>
        <w:ind w:left="720" w:firstLine="0"/>
        <w:rPr>
          <w:rFonts w:ascii="Inclusive Sans" w:cs="Inclusive Sans" w:eastAsia="Inclusive Sans" w:hAnsi="Inclusive Sans"/>
          <w:color w:val="000000"/>
        </w:rPr>
      </w:pPr>
      <w:r w:rsidDel="00000000" w:rsidR="00000000" w:rsidRPr="00000000">
        <w:rPr>
          <w:rtl w:val="0"/>
        </w:rPr>
      </w:r>
    </w:p>
    <w:p w:rsidR="00000000" w:rsidDel="00000000" w:rsidP="00000000" w:rsidRDefault="00000000" w:rsidRPr="00000000" w14:paraId="00000010">
      <w:pPr>
        <w:keepLines w:val="1"/>
        <w:numPr>
          <w:ilvl w:val="0"/>
          <w:numId w:val="1"/>
        </w:numPr>
        <w:spacing w:after="0" w:before="0" w:line="276" w:lineRule="auto"/>
        <w:ind w:left="425.19685039370086" w:hanging="360"/>
        <w:rPr>
          <w:color w:val="000000"/>
          <w:sz w:val="22"/>
          <w:szCs w:val="22"/>
        </w:rPr>
      </w:pPr>
      <w:r w:rsidDel="00000000" w:rsidR="00000000" w:rsidRPr="00000000">
        <w:rPr>
          <w:rFonts w:ascii="Inclusive Sans" w:cs="Inclusive Sans" w:eastAsia="Inclusive Sans" w:hAnsi="Inclusive Sans"/>
          <w:b w:val="1"/>
          <w:bCs w:val="1"/>
          <w:color w:val="000000"/>
          <w:highlight w:val="white"/>
          <w:u w:val="single"/>
          <w:rtl w:val="0"/>
        </w:rPr>
        <w:t xml:space="preserve">SEZIONE B</w:t>
      </w:r>
      <w:r w:rsidDel="00000000" w:rsidR="00000000" w:rsidRPr="00000000">
        <w:rPr>
          <w:rFonts w:ascii="Inclusive Sans" w:cs="Inclusive Sans" w:eastAsia="Inclusive Sans" w:hAnsi="Inclusive Sans"/>
          <w:b w:val="1"/>
          <w:bCs w:val="1"/>
          <w:color w:val="000000"/>
          <w:highlight w:val="white"/>
          <w:u w:val="single"/>
          <w:rtl w:val="0"/>
        </w:rPr>
        <w:t xml:space="preserve"> (fondi imposta comunale di soggiorno 2026, CUP I19I26000510004)</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Inclusive Sans" w:cs="Inclusive Sans" w:eastAsia="Inclusive Sans" w:hAnsi="Inclusive Sans"/>
          <w:color w:val="000000"/>
          <w:sz w:val="22"/>
          <w:szCs w:val="22"/>
        </w:rPr>
      </w:pPr>
      <w:r w:rsidDel="00000000" w:rsidR="00000000" w:rsidRPr="00000000">
        <w:rPr>
          <w:rFonts w:ascii="Inclusive Sans" w:cs="Inclusive Sans" w:eastAsia="Inclusive Sans" w:hAnsi="Inclusive Sans"/>
          <w:b w:val="1"/>
          <w:bCs w:val="1"/>
          <w:color w:val="000000"/>
          <w:rtl w:val="0"/>
        </w:rPr>
        <w:t xml:space="preserve">SEZ. B1</w:t>
      </w:r>
      <w:r w:rsidDel="00000000" w:rsidR="00000000" w:rsidRPr="00000000">
        <w:rPr>
          <w:rFonts w:ascii="Inclusive Sans" w:cs="Inclusive Sans" w:eastAsia="Inclusive Sans" w:hAnsi="Inclusive Sans"/>
          <w:color w:val="000000"/>
          <w:rtl w:val="0"/>
        </w:rPr>
        <w:t xml:space="preserve">: iniziative cofinanziate da fondi del MIC - DG Spettacolo (es. fondi FUS), e realizzate dal 20 marzo fino al 31 dicembre 2026 compreso;</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Inclusive Sans" w:cs="Inclusive Sans" w:eastAsia="Inclusive Sans" w:hAnsi="Inclusive Sans"/>
          <w:color w:val="000000"/>
          <w:sz w:val="22"/>
          <w:szCs w:val="22"/>
        </w:rPr>
      </w:pPr>
      <w:r w:rsidDel="00000000" w:rsidR="00000000" w:rsidRPr="00000000">
        <w:rPr>
          <w:rFonts w:ascii="Inclusive Sans" w:cs="Inclusive Sans" w:eastAsia="Inclusive Sans" w:hAnsi="Inclusive Sans"/>
          <w:b w:val="1"/>
          <w:bCs w:val="1"/>
          <w:color w:val="000000"/>
          <w:rtl w:val="0"/>
        </w:rPr>
        <w:t xml:space="preserve">SEZ. B2</w:t>
      </w:r>
      <w:r w:rsidDel="00000000" w:rsidR="00000000" w:rsidRPr="00000000">
        <w:rPr>
          <w:rFonts w:ascii="Inclusive Sans" w:cs="Inclusive Sans" w:eastAsia="Inclusive Sans" w:hAnsi="Inclusive Sans"/>
          <w:color w:val="000000"/>
          <w:rtl w:val="0"/>
        </w:rPr>
        <w:t xml:space="preserve">: altre iniziative realizzate dal 20 marzo fino al 08 aprile 2026 compreso</w:t>
      </w:r>
      <w:r w:rsidDel="00000000" w:rsidR="00000000" w:rsidRPr="00000000">
        <w:rPr>
          <w:rFonts w:ascii="Inclusive Sans" w:cs="Inclusive Sans" w:eastAsia="Inclusive Sans" w:hAnsi="Inclusive Sans"/>
          <w:color w:val="000000"/>
          <w:rtl w:val="0"/>
        </w:rPr>
        <w:t xml:space="preserve">.</w:t>
      </w:r>
    </w:p>
    <w:p w:rsidR="00000000" w:rsidDel="00000000" w:rsidP="00000000" w:rsidRDefault="00000000" w:rsidRPr="00000000" w14:paraId="00000013">
      <w:pPr>
        <w:spacing w:line="276" w:lineRule="auto"/>
        <w:ind w:left="0" w:firstLine="0"/>
        <w:rPr>
          <w:rFonts w:ascii="Inclusive Sans" w:cs="Inclusive Sans" w:eastAsia="Inclusive Sans" w:hAnsi="Inclusive Sans"/>
          <w:color w:val="000000"/>
          <w:sz w:val="24"/>
          <w:szCs w:val="24"/>
        </w:rPr>
      </w:pPr>
      <w:r w:rsidDel="00000000" w:rsidR="00000000" w:rsidRPr="00000000">
        <w:rPr>
          <w:rtl w:val="0"/>
        </w:rPr>
      </w:r>
    </w:p>
    <w:p w:rsidR="00000000" w:rsidDel="00000000" w:rsidP="00000000" w:rsidRDefault="00000000" w:rsidRPr="00000000" w14:paraId="00000014">
      <w:pPr>
        <w:widowControl w:val="0"/>
        <w:spacing w:line="276" w:lineRule="auto"/>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15">
      <w:pPr>
        <w:widowControl w:val="0"/>
        <w:spacing w:line="276" w:lineRule="auto"/>
        <w:rPr>
          <w:rFonts w:ascii="Inclusive Sans" w:cs="Inclusive Sans" w:eastAsia="Inclusive Sans" w:hAnsi="Inclusive Sans"/>
          <w:b w:val="1"/>
          <w:bCs w:val="1"/>
          <w:sz w:val="28"/>
          <w:szCs w:val="28"/>
        </w:rPr>
      </w:pPr>
      <w:r w:rsidDel="00000000" w:rsidR="00000000" w:rsidRPr="00000000">
        <w:rPr>
          <w:rFonts w:ascii="Inclusive Sans" w:cs="Inclusive Sans" w:eastAsia="Inclusive Sans" w:hAnsi="Inclusive Sans"/>
          <w:b w:val="1"/>
          <w:bCs w:val="1"/>
          <w:sz w:val="28"/>
          <w:szCs w:val="28"/>
          <w:rtl w:val="0"/>
        </w:rPr>
        <w:t xml:space="preserve">MACROAREA</w:t>
      </w:r>
    </w:p>
    <w:p w:rsidR="00000000" w:rsidDel="00000000" w:rsidP="00000000" w:rsidRDefault="00000000" w:rsidRPr="00000000" w14:paraId="00000016">
      <w:pPr>
        <w:pStyle w:val="Title"/>
        <w:keepLines w:val="1"/>
        <w:numPr>
          <w:ilvl w:val="0"/>
          <w:numId w:val="1"/>
        </w:numPr>
        <w:spacing w:after="0" w:before="0" w:line="276" w:lineRule="auto"/>
        <w:ind w:left="720" w:hanging="360"/>
        <w:rPr>
          <w:rFonts w:ascii="Inclusive Sans" w:cs="Inclusive Sans" w:eastAsia="Inclusive Sans" w:hAnsi="Inclusive Sans"/>
          <w:b w:val="1"/>
          <w:bCs w:val="1"/>
          <w:color w:val="000000"/>
        </w:rPr>
      </w:pPr>
      <w:bookmarkStart w:colFirst="0" w:colLast="0" w:name="_heading=h.qn9l5zlo94yu" w:id="0"/>
      <w:bookmarkEnd w:id="0"/>
      <w:r w:rsidDel="00000000" w:rsidR="00000000" w:rsidRPr="00000000">
        <w:rPr>
          <w:rFonts w:ascii="Inclusive Sans" w:cs="Inclusive Sans" w:eastAsia="Inclusive Sans" w:hAnsi="Inclusive Sans"/>
          <w:b w:val="1"/>
          <w:bCs w:val="1"/>
          <w:color w:val="000000"/>
          <w:sz w:val="22"/>
          <w:szCs w:val="22"/>
          <w:highlight w:val="white"/>
          <w:u w:val="single"/>
          <w:rtl w:val="0"/>
        </w:rPr>
        <w:t xml:space="preserve">Macroarea A - Festival, rassegne cinematografiche e audiovisive</w:t>
      </w:r>
      <w:r w:rsidDel="00000000" w:rsidR="00000000" w:rsidRPr="00000000">
        <w:rPr>
          <w:rtl w:val="0"/>
        </w:rPr>
      </w:r>
    </w:p>
    <w:p w:rsidR="00000000" w:rsidDel="00000000" w:rsidP="00000000" w:rsidRDefault="00000000" w:rsidRPr="00000000" w14:paraId="00000017">
      <w:pPr>
        <w:pStyle w:val="Title"/>
        <w:keepLines w:val="1"/>
        <w:numPr>
          <w:ilvl w:val="1"/>
          <w:numId w:val="3"/>
        </w:numPr>
        <w:spacing w:after="0" w:before="0" w:line="276" w:lineRule="auto"/>
        <w:ind w:left="1440" w:hanging="360"/>
        <w:rPr>
          <w:rFonts w:ascii="Inclusive Sans" w:cs="Inclusive Sans" w:eastAsia="Inclusive Sans" w:hAnsi="Inclusive Sans"/>
          <w:b w:val="1"/>
          <w:bCs w:val="1"/>
          <w:color w:val="000000"/>
        </w:rPr>
      </w:pPr>
      <w:bookmarkStart w:colFirst="0" w:colLast="0" w:name="_heading=h.ar9j2v75kowb" w:id="1"/>
      <w:bookmarkEnd w:id="1"/>
      <w:r w:rsidDel="00000000" w:rsidR="00000000" w:rsidRPr="00000000">
        <w:rPr>
          <w:rFonts w:ascii="Inclusive Sans" w:cs="Inclusive Sans" w:eastAsia="Inclusive Sans" w:hAnsi="Inclusive Sans"/>
          <w:b w:val="1"/>
          <w:bCs w:val="1"/>
          <w:color w:val="000000"/>
          <w:sz w:val="22"/>
          <w:szCs w:val="22"/>
          <w:rtl w:val="0"/>
        </w:rPr>
        <w:t xml:space="preserve">A.1 FESTIVAL CINEMATOGRAFICI E AUDIOVISIVI</w:t>
      </w:r>
      <w:r w:rsidDel="00000000" w:rsidR="00000000" w:rsidRPr="00000000">
        <w:rPr>
          <w:rtl w:val="0"/>
        </w:rPr>
      </w:r>
    </w:p>
    <w:p w:rsidR="00000000" w:rsidDel="00000000" w:rsidP="00000000" w:rsidRDefault="00000000" w:rsidRPr="00000000" w14:paraId="00000018">
      <w:pPr>
        <w:numPr>
          <w:ilvl w:val="1"/>
          <w:numId w:val="3"/>
        </w:numPr>
        <w:spacing w:after="0" w:line="276" w:lineRule="auto"/>
        <w:ind w:left="1440" w:hanging="360"/>
        <w:rPr>
          <w:rFonts w:ascii="Inclusive Sans" w:cs="Inclusive Sans" w:eastAsia="Inclusive Sans" w:hAnsi="Inclusive Sans"/>
          <w:b w:val="1"/>
          <w:bCs w:val="1"/>
          <w:color w:val="000000"/>
        </w:rPr>
      </w:pPr>
      <w:r w:rsidDel="00000000" w:rsidR="00000000" w:rsidRPr="00000000">
        <w:rPr>
          <w:rFonts w:ascii="Inclusive Sans" w:cs="Inclusive Sans" w:eastAsia="Inclusive Sans" w:hAnsi="Inclusive Sans"/>
          <w:b w:val="1"/>
          <w:bCs w:val="1"/>
          <w:color w:val="000000"/>
          <w:rtl w:val="0"/>
        </w:rPr>
        <w:t xml:space="preserve">A.2 RASSEGNE CINEMATOGRAFICHE E AUDIOVISIVE </w:t>
      </w:r>
    </w:p>
    <w:p w:rsidR="00000000" w:rsidDel="00000000" w:rsidP="00000000" w:rsidRDefault="00000000" w:rsidRPr="00000000" w14:paraId="00000019">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1A">
      <w:pPr>
        <w:numPr>
          <w:ilvl w:val="0"/>
          <w:numId w:val="1"/>
        </w:numPr>
        <w:spacing w:line="276" w:lineRule="auto"/>
        <w:ind w:left="720" w:hanging="360"/>
        <w:rPr>
          <w:rFonts w:ascii="Inclusive Sans" w:cs="Inclusive Sans" w:eastAsia="Inclusive Sans" w:hAnsi="Inclusive Sans"/>
          <w:b w:val="1"/>
          <w:bCs w:val="1"/>
          <w:color w:val="000000"/>
        </w:rPr>
      </w:pPr>
      <w:r w:rsidDel="00000000" w:rsidR="00000000" w:rsidRPr="00000000">
        <w:rPr>
          <w:rFonts w:ascii="Inclusive Sans" w:cs="Inclusive Sans" w:eastAsia="Inclusive Sans" w:hAnsi="Inclusive Sans"/>
          <w:b w:val="1"/>
          <w:bCs w:val="1"/>
          <w:color w:val="000000"/>
          <w:highlight w:val="white"/>
          <w:u w:val="single"/>
          <w:rtl w:val="0"/>
        </w:rPr>
        <w:t xml:space="preserve">Macroarea B - Mostre, festival, rassegne ed eventi culturali</w:t>
      </w:r>
      <w:r w:rsidDel="00000000" w:rsidR="00000000" w:rsidRPr="00000000">
        <w:rPr>
          <w:rtl w:val="0"/>
        </w:rPr>
      </w:r>
    </w:p>
    <w:p w:rsidR="00000000" w:rsidDel="00000000" w:rsidP="00000000" w:rsidRDefault="00000000" w:rsidRPr="00000000" w14:paraId="0000001B">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y2mfzqt6xngm" w:id="2"/>
      <w:bookmarkEnd w:id="2"/>
      <w:r w:rsidDel="00000000" w:rsidR="00000000" w:rsidRPr="00000000">
        <w:rPr>
          <w:rFonts w:ascii="Inclusive Sans" w:cs="Inclusive Sans" w:eastAsia="Inclusive Sans" w:hAnsi="Inclusive Sans"/>
          <w:b w:val="1"/>
          <w:bCs w:val="1"/>
          <w:color w:val="000000"/>
          <w:sz w:val="22"/>
          <w:szCs w:val="22"/>
          <w:rtl w:val="0"/>
        </w:rPr>
        <w:t xml:space="preserve">B.1 MOSTRE E PROGETTI ESPOSITIVI </w:t>
      </w:r>
    </w:p>
    <w:p w:rsidR="00000000" w:rsidDel="00000000" w:rsidP="00000000" w:rsidRDefault="00000000" w:rsidRPr="00000000" w14:paraId="0000001C">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ej4vaofjrwen" w:id="3"/>
      <w:bookmarkEnd w:id="3"/>
      <w:r w:rsidDel="00000000" w:rsidR="00000000" w:rsidRPr="00000000">
        <w:rPr>
          <w:rFonts w:ascii="Inclusive Sans" w:cs="Inclusive Sans" w:eastAsia="Inclusive Sans" w:hAnsi="Inclusive Sans"/>
          <w:b w:val="1"/>
          <w:bCs w:val="1"/>
          <w:color w:val="000000"/>
          <w:sz w:val="22"/>
          <w:szCs w:val="22"/>
          <w:rtl w:val="0"/>
        </w:rPr>
        <w:t xml:space="preserve">B.2 FESTIVAL E RASSEGNE CULTURALI</w:t>
      </w:r>
    </w:p>
    <w:p w:rsidR="00000000" w:rsidDel="00000000" w:rsidP="00000000" w:rsidRDefault="00000000" w:rsidRPr="00000000" w14:paraId="0000001D">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dxrj8r78pd6e" w:id="4"/>
      <w:bookmarkEnd w:id="4"/>
      <w:r w:rsidDel="00000000" w:rsidR="00000000" w:rsidRPr="00000000">
        <w:rPr>
          <w:rFonts w:ascii="Inclusive Sans" w:cs="Inclusive Sans" w:eastAsia="Inclusive Sans" w:hAnsi="Inclusive Sans"/>
          <w:b w:val="1"/>
          <w:bCs w:val="1"/>
          <w:color w:val="000000"/>
          <w:sz w:val="22"/>
          <w:szCs w:val="22"/>
          <w:rtl w:val="0"/>
        </w:rPr>
        <w:t xml:space="preserve">B.3 EVENTI CULTURALI</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67"/>
          <w:tab w:val="left" w:leader="none" w:pos="709"/>
        </w:tabs>
        <w:ind w:left="720" w:firstLine="0"/>
        <w:rPr>
          <w:rFonts w:ascii="Inclusive Sans" w:cs="Inclusive Sans" w:eastAsia="Inclusive Sans" w:hAnsi="Inclusive Sans"/>
          <w:b w:val="1"/>
          <w:bCs w:val="1"/>
          <w:u w:val="single"/>
        </w:rPr>
      </w:pPr>
      <w:r w:rsidDel="00000000" w:rsidR="00000000" w:rsidRPr="00000000">
        <w:rPr>
          <w:rtl w:val="0"/>
        </w:rPr>
      </w:r>
    </w:p>
    <w:p w:rsidR="00000000" w:rsidDel="00000000" w:rsidP="00000000" w:rsidRDefault="00000000" w:rsidRPr="00000000" w14:paraId="0000001F">
      <w:pPr>
        <w:numPr>
          <w:ilvl w:val="0"/>
          <w:numId w:val="1"/>
        </w:numPr>
        <w:spacing w:line="276" w:lineRule="auto"/>
        <w:ind w:left="720" w:hanging="360"/>
        <w:rPr>
          <w:rFonts w:ascii="Inclusive Sans" w:cs="Inclusive Sans" w:eastAsia="Inclusive Sans" w:hAnsi="Inclusive Sans"/>
          <w:b w:val="1"/>
          <w:bCs w:val="1"/>
          <w:color w:val="000000"/>
        </w:rPr>
      </w:pPr>
      <w:r w:rsidDel="00000000" w:rsidR="00000000" w:rsidRPr="00000000">
        <w:rPr>
          <w:rFonts w:ascii="Inclusive Sans" w:cs="Inclusive Sans" w:eastAsia="Inclusive Sans" w:hAnsi="Inclusive Sans"/>
          <w:b w:val="1"/>
          <w:bCs w:val="1"/>
          <w:color w:val="000000"/>
          <w:highlight w:val="white"/>
          <w:u w:val="single"/>
          <w:rtl w:val="0"/>
        </w:rPr>
        <w:t xml:space="preserve">Macroarea</w:t>
      </w:r>
      <w:r w:rsidDel="00000000" w:rsidR="00000000" w:rsidRPr="00000000">
        <w:rPr>
          <w:rFonts w:ascii="Inclusive Sans" w:cs="Inclusive Sans" w:eastAsia="Inclusive Sans" w:hAnsi="Inclusive Sans"/>
          <w:b w:val="1"/>
          <w:bCs w:val="1"/>
          <w:color w:val="000000"/>
          <w:highlight w:val="white"/>
          <w:u w:val="single"/>
          <w:rtl w:val="0"/>
        </w:rPr>
        <w:t xml:space="preserve"> C - </w:t>
      </w:r>
      <w:r w:rsidDel="00000000" w:rsidR="00000000" w:rsidRPr="00000000">
        <w:rPr>
          <w:rFonts w:ascii="Inclusive Sans" w:cs="Inclusive Sans" w:eastAsia="Inclusive Sans" w:hAnsi="Inclusive Sans"/>
          <w:b w:val="1"/>
          <w:bCs w:val="1"/>
          <w:color w:val="000000"/>
          <w:highlight w:val="white"/>
          <w:u w:val="single"/>
          <w:rtl w:val="0"/>
        </w:rPr>
        <w:t xml:space="preserve">Presentazioni di libri, incontri di approfondimento tematico</w:t>
      </w:r>
      <w:r w:rsidDel="00000000" w:rsidR="00000000" w:rsidRPr="00000000">
        <w:rPr>
          <w:rtl w:val="0"/>
        </w:rPr>
      </w:r>
    </w:p>
    <w:p w:rsidR="00000000" w:rsidDel="00000000" w:rsidP="00000000" w:rsidRDefault="00000000" w:rsidRPr="00000000" w14:paraId="00000020">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1r56bwftmvda" w:id="5"/>
      <w:bookmarkEnd w:id="5"/>
      <w:r w:rsidDel="00000000" w:rsidR="00000000" w:rsidRPr="00000000">
        <w:rPr>
          <w:rFonts w:ascii="Inclusive Sans" w:cs="Inclusive Sans" w:eastAsia="Inclusive Sans" w:hAnsi="Inclusive Sans"/>
          <w:b w:val="1"/>
          <w:bCs w:val="1"/>
          <w:color w:val="000000"/>
          <w:sz w:val="22"/>
          <w:szCs w:val="22"/>
          <w:rtl w:val="0"/>
        </w:rPr>
        <w:t xml:space="preserve">C.1 PRESENTAZIONI DI LIBRI</w:t>
      </w:r>
    </w:p>
    <w:p w:rsidR="00000000" w:rsidDel="00000000" w:rsidP="00000000" w:rsidRDefault="00000000" w:rsidRPr="00000000" w14:paraId="00000021">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3dfffun0c3db" w:id="6"/>
      <w:bookmarkEnd w:id="6"/>
      <w:r w:rsidDel="00000000" w:rsidR="00000000" w:rsidRPr="00000000">
        <w:rPr>
          <w:rFonts w:ascii="Inclusive Sans" w:cs="Inclusive Sans" w:eastAsia="Inclusive Sans" w:hAnsi="Inclusive Sans"/>
          <w:b w:val="1"/>
          <w:bCs w:val="1"/>
          <w:color w:val="000000"/>
          <w:sz w:val="22"/>
          <w:szCs w:val="22"/>
          <w:rtl w:val="0"/>
        </w:rPr>
        <w:t xml:space="preserve">C.2 INCONTRI DI APPROFONDIMENTO TEMATICO</w:t>
      </w:r>
      <w:r w:rsidDel="00000000" w:rsidR="00000000" w:rsidRPr="00000000">
        <w:rPr>
          <w:rtl w:val="0"/>
        </w:rPr>
      </w:r>
    </w:p>
    <w:p w:rsidR="00000000" w:rsidDel="00000000" w:rsidP="00000000" w:rsidRDefault="00000000" w:rsidRPr="00000000" w14:paraId="00000022">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23">
      <w:pPr>
        <w:pStyle w:val="Heading2"/>
        <w:numPr>
          <w:ilvl w:val="0"/>
          <w:numId w:val="1"/>
        </w:numPr>
        <w:spacing w:after="0" w:before="40" w:line="276" w:lineRule="auto"/>
        <w:ind w:left="720" w:hanging="360"/>
        <w:jc w:val="left"/>
        <w:rPr>
          <w:rFonts w:ascii="Inclusive Sans" w:cs="Inclusive Sans" w:eastAsia="Inclusive Sans" w:hAnsi="Inclusive Sans"/>
          <w:b w:val="1"/>
          <w:bCs w:val="1"/>
          <w:color w:val="000000"/>
        </w:rPr>
      </w:pPr>
      <w:r w:rsidDel="00000000" w:rsidR="00000000" w:rsidRPr="00000000">
        <w:rPr>
          <w:rFonts w:ascii="Inclusive Sans" w:cs="Inclusive Sans" w:eastAsia="Inclusive Sans" w:hAnsi="Inclusive Sans"/>
          <w:color w:val="000000"/>
          <w:sz w:val="22"/>
          <w:szCs w:val="22"/>
          <w:highlight w:val="white"/>
          <w:u w:val="single"/>
          <w:rtl w:val="0"/>
        </w:rPr>
        <w:t xml:space="preserve">Macroarea D - Sport e pratiche sportive a valenza culturale</w:t>
      </w:r>
      <w:r w:rsidDel="00000000" w:rsidR="00000000" w:rsidRPr="00000000">
        <w:rPr>
          <w:rtl w:val="0"/>
        </w:rPr>
      </w:r>
    </w:p>
    <w:p w:rsidR="00000000" w:rsidDel="00000000" w:rsidP="00000000" w:rsidRDefault="00000000" w:rsidRPr="00000000" w14:paraId="00000024">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wc5gy9r9w5b9" w:id="7"/>
      <w:bookmarkEnd w:id="7"/>
      <w:r w:rsidDel="00000000" w:rsidR="00000000" w:rsidRPr="00000000">
        <w:rPr>
          <w:rFonts w:ascii="Inclusive Sans" w:cs="Inclusive Sans" w:eastAsia="Inclusive Sans" w:hAnsi="Inclusive Sans"/>
          <w:b w:val="1"/>
          <w:bCs w:val="1"/>
          <w:color w:val="000000"/>
          <w:sz w:val="22"/>
          <w:szCs w:val="22"/>
          <w:rtl w:val="0"/>
        </w:rPr>
        <w:t xml:space="preserve">D.1 EVENTI E MANIFESTAZIONI SPORTIVE</w:t>
      </w:r>
    </w:p>
    <w:p w:rsidR="00000000" w:rsidDel="00000000" w:rsidP="00000000" w:rsidRDefault="00000000" w:rsidRPr="00000000" w14:paraId="00000025">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ewrcwdd77x9i" w:id="8"/>
      <w:bookmarkEnd w:id="8"/>
      <w:r w:rsidDel="00000000" w:rsidR="00000000" w:rsidRPr="00000000">
        <w:rPr>
          <w:rFonts w:ascii="Inclusive Sans" w:cs="Inclusive Sans" w:eastAsia="Inclusive Sans" w:hAnsi="Inclusive Sans"/>
          <w:b w:val="1"/>
          <w:bCs w:val="1"/>
          <w:color w:val="000000"/>
          <w:sz w:val="22"/>
          <w:szCs w:val="22"/>
          <w:rtl w:val="0"/>
        </w:rPr>
        <w:t xml:space="preserve">D.2 SPORT E TERRITORIO</w:t>
      </w:r>
    </w:p>
    <w:p w:rsidR="00000000" w:rsidDel="00000000" w:rsidP="00000000" w:rsidRDefault="00000000" w:rsidRPr="00000000" w14:paraId="00000026">
      <w:pPr>
        <w:pStyle w:val="Title"/>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Inclusive Sans" w:cs="Inclusive Sans" w:eastAsia="Inclusive Sans" w:hAnsi="Inclusive Sans"/>
          <w:b w:val="1"/>
          <w:bCs w:val="1"/>
          <w:color w:val="000000"/>
        </w:rPr>
      </w:pPr>
      <w:bookmarkStart w:colFirst="0" w:colLast="0" w:name="_heading=h.xu0hjxuzi938" w:id="9"/>
      <w:bookmarkEnd w:id="9"/>
      <w:r w:rsidDel="00000000" w:rsidR="00000000" w:rsidRPr="00000000">
        <w:rPr>
          <w:rFonts w:ascii="Inclusive Sans" w:cs="Inclusive Sans" w:eastAsia="Inclusive Sans" w:hAnsi="Inclusive Sans"/>
          <w:b w:val="1"/>
          <w:bCs w:val="1"/>
          <w:color w:val="000000"/>
          <w:sz w:val="22"/>
          <w:szCs w:val="22"/>
          <w:rtl w:val="0"/>
        </w:rPr>
        <w:t xml:space="preserve">D.3 SPORT, RACCONTO E PRODUZIONE CULTURALE</w:t>
      </w:r>
    </w:p>
    <w:p w:rsidR="00000000" w:rsidDel="00000000" w:rsidP="00000000" w:rsidRDefault="00000000" w:rsidRPr="00000000" w14:paraId="00000027">
      <w:pPr>
        <w:widowControl w:val="0"/>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28">
      <w:pPr>
        <w:widowControl w:val="0"/>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A tal fine, consapevole delle responsabilità penali cui può andare incontro in caso di dichiarazioni mendaci, ai sensi e per gli effetti dell’art. 76 del D.P.R. 28 dicembre 2000, n. 445,</w:t>
      </w:r>
    </w:p>
    <w:p w:rsidR="00000000" w:rsidDel="00000000" w:rsidP="00000000" w:rsidRDefault="00000000" w:rsidRPr="00000000" w14:paraId="00000029">
      <w:pPr>
        <w:widowControl w:val="0"/>
        <w:rPr>
          <w:rFonts w:ascii="Inclusive Sans" w:cs="Inclusive Sans" w:eastAsia="Inclusive Sans" w:hAnsi="Inclusive Sans"/>
          <w:b w:val="1"/>
          <w:bCs w:val="1"/>
        </w:rPr>
      </w:pPr>
      <w:r w:rsidDel="00000000" w:rsidR="00000000" w:rsidRPr="00000000">
        <w:rPr>
          <w:rtl w:val="0"/>
        </w:rPr>
      </w:r>
    </w:p>
    <w:p w:rsidR="00000000" w:rsidDel="00000000" w:rsidP="00000000" w:rsidRDefault="00000000" w:rsidRPr="00000000" w14:paraId="0000002A">
      <w:pPr>
        <w:jc w:val="center"/>
        <w:rPr>
          <w:rFonts w:ascii="Inclusive Sans" w:cs="Inclusive Sans" w:eastAsia="Inclusive Sans" w:hAnsi="Inclusive Sans"/>
        </w:rPr>
      </w:pPr>
      <w:r w:rsidDel="00000000" w:rsidR="00000000" w:rsidRPr="00000000">
        <w:rPr>
          <w:rFonts w:ascii="Inclusive Sans" w:cs="Inclusive Sans" w:eastAsia="Inclusive Sans" w:hAnsi="Inclusive Sans"/>
          <w:b w:val="1"/>
          <w:bCs w:val="1"/>
          <w:rtl w:val="0"/>
        </w:rPr>
        <w:t xml:space="preserve">DICHIARA di</w:t>
      </w:r>
      <w:r w:rsidDel="00000000" w:rsidR="00000000" w:rsidRPr="00000000">
        <w:rPr>
          <w:rtl w:val="0"/>
        </w:rPr>
      </w:r>
    </w:p>
    <w:p w:rsidR="00000000" w:rsidDel="00000000" w:rsidP="00000000" w:rsidRDefault="00000000" w:rsidRPr="00000000" w14:paraId="0000002B">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color w:val="000000"/>
          <w:rtl w:val="0"/>
        </w:rPr>
        <w:t xml:space="preserve">essere legalmente costituito;</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color w:val="000000"/>
          <w:rtl w:val="0"/>
        </w:rPr>
        <w:t xml:space="preserve">essere in regola con la posizione contributiva;</w:t>
      </w:r>
    </w:p>
    <w:p w:rsidR="00000000" w:rsidDel="00000000" w:rsidP="00000000" w:rsidRDefault="00000000" w:rsidRPr="00000000" w14:paraId="0000002D">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color w:val="000000"/>
          <w:rtl w:val="0"/>
        </w:rPr>
        <w:t xml:space="preserve">avere come finalità statutaria o attività principale l'organizzazione di attività culturali nel settore culturale e creativo e/o sportivo;</w:t>
      </w:r>
    </w:p>
    <w:p w:rsidR="00000000" w:rsidDel="00000000" w:rsidP="00000000" w:rsidRDefault="00000000" w:rsidRPr="00000000" w14:paraId="0000002E">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color w:val="000000"/>
          <w:rtl w:val="0"/>
        </w:rPr>
        <w:t xml:space="preserve">essere attivo e non trovarsi in stato di liquidazione giudiziale, concordato preventivo (ad eccezione del concordato preventivo con continuità aziendale in forma diretta o indiretta, per il quale sia già stato adottato il decreto di omologazione previsto dall’art. 112 e ss. del Codice della crisi d'impresa e dell'insolvenza), ed ogni altra procedura concorsuale previsto dal Decreto legislativo 14/2019, così come modificato ai sensi del D.lgs. 83/2022, né avere in corso un procedimento per la dichiarazione di una di tali situazioni nei propri confronti;</w:t>
      </w:r>
    </w:p>
    <w:p w:rsidR="00000000" w:rsidDel="00000000" w:rsidP="00000000" w:rsidRDefault="00000000" w:rsidRPr="00000000" w14:paraId="0000002F">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color w:val="000000"/>
          <w:rtl w:val="0"/>
        </w:rPr>
        <w:t xml:space="preserve">dichiarare che nei propri confronti non sussistono le cause di decadenza, di sospensione o di divieto di cui all’art. 67 del D.Lgs. 159/2011</w:t>
      </w:r>
      <w:r w:rsidDel="00000000" w:rsidR="00000000" w:rsidRPr="00000000">
        <w:rPr>
          <w:rFonts w:ascii="Inclusive Sans" w:cs="Inclusive Sans" w:eastAsia="Inclusive Sans" w:hAnsi="Inclusive Sans"/>
          <w:color w:val="000000"/>
          <w:rtl w:val="0"/>
        </w:rPr>
        <w:t xml:space="preserve">;</w:t>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aver commesso violazioni gravi, definitivamente accertate, relativamente al pagamento delle imposte e tasse o dei contributi previdenziali e assistenziali a favore dei lavoratori;</w:t>
      </w:r>
    </w:p>
    <w:p w:rsidR="00000000" w:rsidDel="00000000" w:rsidP="00000000" w:rsidRDefault="00000000" w:rsidRPr="00000000" w14:paraId="00000031">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essere in regola con la normativa antimafia, e quindi la non sussistenza di cause di decadenza, di sospensione o di divieto previste dall’art. 67 del D. Lgs. 159/2011 o di un tentativo di infiltrazione mafiosa di cui all’art. 84, comma 4, del medesimo decreto;</w:t>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con sede legale in Basilicata o in partenariato con un soggetto avente sede legale in Basilicata;</w:t>
      </w:r>
    </w:p>
    <w:p w:rsidR="00000000" w:rsidDel="00000000" w:rsidP="00000000" w:rsidRDefault="00000000" w:rsidRPr="00000000" w14:paraId="00000033">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ove ricorre, essere regolarmente iscritto, nei casi previsti dalla legge, nel registro delle imprese della CCIAA territorialmente competente;</w:t>
      </w:r>
    </w:p>
    <w:p w:rsidR="00000000" w:rsidDel="00000000" w:rsidP="00000000" w:rsidRDefault="00000000" w:rsidRPr="00000000" w14:paraId="00000034">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essere stato destinatario, nei 3 anni precedenti alla data di pubblicazione dell’Avviso, di procedimenti amministrativi connessi ad atti di revoca per violazione del divieto di distrazione dei beni, di mantenimento dell’unità produttiva localizzata in </w:t>
      </w:r>
      <w:r w:rsidDel="00000000" w:rsidR="00000000" w:rsidRPr="00000000">
        <w:rPr>
          <w:rFonts w:ascii="Inclusive Sans" w:cs="Inclusive Sans" w:eastAsia="Inclusive Sans" w:hAnsi="Inclusive Sans"/>
          <w:rtl w:val="0"/>
        </w:rPr>
        <w:t xml:space="preserve">Basilicata</w:t>
      </w:r>
      <w:r w:rsidDel="00000000" w:rsidR="00000000" w:rsidRPr="00000000">
        <w:rPr>
          <w:rFonts w:ascii="Inclusive Sans" w:cs="Inclusive Sans" w:eastAsia="Inclusive Sans" w:hAnsi="Inclusive Sans"/>
          <w:rtl w:val="0"/>
        </w:rPr>
        <w:t xml:space="preserve">, per accertata grave negligenza nella realizzazione dell’investimento e/o nel mancato raggiungimento degli obiettivi prefissati dall’iniziativa, per carenza dei requisiti essenziali, per irregolarità della documentazione prodotta, comunque imputabile al soggetto beneficiario, e non sanabile, oltre che nel caso di indebita percezione, accertata con provvedimento giudiziale, e, in caso di aiuti rimborsabili, per mancato rispetto del piano di rientro;</w:t>
      </w:r>
    </w:p>
    <w:p w:rsidR="00000000" w:rsidDel="00000000" w:rsidP="00000000" w:rsidRDefault="00000000" w:rsidRPr="00000000" w14:paraId="00000035">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essere responsabile di gravi illeciti professionali, tali da rendere dubbia la sua integrità o affidabilità;</w:t>
      </w:r>
    </w:p>
    <w:p w:rsidR="00000000" w:rsidDel="00000000" w:rsidP="00000000" w:rsidRDefault="00000000" w:rsidRPr="00000000" w14:paraId="00000036">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essere stato condannato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p>
    <w:p w:rsidR="00000000" w:rsidDel="00000000" w:rsidP="00000000" w:rsidRDefault="00000000" w:rsidRPr="00000000" w14:paraId="00000037">
      <w:pPr>
        <w:numPr>
          <w:ilvl w:val="0"/>
          <w:numId w:val="4"/>
        </w:numPr>
        <w:pBdr>
          <w:top w:space="0" w:sz="0" w:val="nil"/>
          <w:left w:space="0" w:sz="0" w:val="nil"/>
          <w:bottom w:space="0" w:sz="0" w:val="nil"/>
          <w:right w:space="0" w:sz="0" w:val="nil"/>
          <w:between w:space="0" w:sz="0" w:val="nil"/>
        </w:pBdr>
        <w:tabs>
          <w:tab w:val="left" w:leader="none" w:pos="996.0000000000001"/>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tabs>
          <w:tab w:val="left" w:leader="none" w:pos="996.0000000000001"/>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delitti, consumati o tentati, di cui agli articoli 317, 318, 319, 319‐ter, 319‐quater, 320, 321, 322, 322‐bis, 346‐bis, 353, 353‐bis, 354, 355 e 356 del codice penale nonché all’articolo 2635 del codice civile;</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tabs>
          <w:tab w:val="left" w:leader="none" w:pos="996.0000000000001"/>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frode ai sensi dell'articolo 1 della convenzione relativa alla tutela degli interessi finanziari delle Comunità europee;</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tabs>
          <w:tab w:val="left" w:leader="none" w:pos="709"/>
          <w:tab w:val="left" w:leader="none" w:pos="993"/>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delitti, consumati o tentati, commessi con finalità di terrorismo, anche internazionale, e di eversione dell'ordine costituzionale reati terroristici o reati connessi alle attività terroristiche;</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tabs>
          <w:tab w:val="left" w:leader="none" w:pos="709"/>
          <w:tab w:val="left" w:leader="none" w:pos="993"/>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delitti di cui agli articoli 648‐bis, 648‐ter e 648‐ter.1 del codice penale, riciclaggio di proventi di attività criminose o finanziamento del terrorismo, quali definiti all'articolo 1 del decreto legislativo 22 giugno 2007, n. 109 e successive modificazioni;</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tabs>
          <w:tab w:val="left" w:leader="none" w:pos="709"/>
          <w:tab w:val="left" w:leader="none" w:pos="993"/>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sfruttamento del lavoro minorile e altre forme di tratta di esseri umani definite con il decreto legislativo 4 marzo 2014, n. 24;</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tabs>
          <w:tab w:val="left" w:leader="none" w:pos="709"/>
          <w:tab w:val="left" w:leader="none" w:pos="993"/>
        </w:tabs>
        <w:ind w:left="708.6614173228347" w:firstLine="425.19685039370046"/>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ogni altro delitto da cui derivi, quale pena accessoria, l'incapacità di contrattare con la pubblica amministrazione;</w:t>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trovarsi in una situazione di conflitto di interesse;</w:t>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trovarsi in una situazione capace di determinare una distorsione della concorrenza;</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aver presentato nel corso della procedura o negli affidamenti in subappalto documentazione o dichiarazioni non veritiere;</w:t>
      </w:r>
    </w:p>
    <w:p w:rsidR="00000000" w:rsidDel="00000000" w:rsidP="00000000" w:rsidRDefault="00000000" w:rsidRPr="00000000" w14:paraId="00000041">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non essere iscritto nel casellario informatico dell’ANAC per aver presentato false dichiarazioni o false documentazioni nelle procedure di gara o negli affidamenti in subappalto;</w:t>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tabs>
          <w:tab w:val="left" w:leader="none" w:pos="567"/>
          <w:tab w:val="left" w:leader="none" w:pos="851"/>
        </w:tabs>
        <w:ind w:left="709" w:hanging="425"/>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osservare gli obblighi dei contratti collettivi di lavoro e rispettare la normativa in materia di:</w:t>
      </w:r>
    </w:p>
    <w:p w:rsidR="00000000" w:rsidDel="00000000" w:rsidP="00000000" w:rsidRDefault="00000000" w:rsidRPr="00000000" w14:paraId="00000043">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prevenzione degli infortuni sui luoghi di lavoro e delle malattie professionali;</w:t>
      </w:r>
    </w:p>
    <w:p w:rsidR="00000000" w:rsidDel="00000000" w:rsidP="00000000" w:rsidRDefault="00000000" w:rsidRPr="00000000" w14:paraId="00000044">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salute e sicurezza sui luoghi di lavoro;</w:t>
      </w:r>
    </w:p>
    <w:p w:rsidR="00000000" w:rsidDel="00000000" w:rsidP="00000000" w:rsidRDefault="00000000" w:rsidRPr="00000000" w14:paraId="00000045">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inserimento dei disabili; </w:t>
      </w:r>
    </w:p>
    <w:p w:rsidR="00000000" w:rsidDel="00000000" w:rsidP="00000000" w:rsidRDefault="00000000" w:rsidRPr="00000000" w14:paraId="00000046">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pari opportunità;</w:t>
      </w:r>
    </w:p>
    <w:p w:rsidR="00000000" w:rsidDel="00000000" w:rsidP="00000000" w:rsidRDefault="00000000" w:rsidRPr="00000000" w14:paraId="00000047">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contrasto del lavoro irregolare e riposo giornaliero e settimanale;</w:t>
      </w:r>
    </w:p>
    <w:p w:rsidR="00000000" w:rsidDel="00000000" w:rsidP="00000000" w:rsidRDefault="00000000" w:rsidRPr="00000000" w14:paraId="00000048">
      <w:pPr>
        <w:numPr>
          <w:ilvl w:val="1"/>
          <w:numId w:val="2"/>
        </w:numPr>
        <w:pBdr>
          <w:top w:space="0" w:sz="0" w:val="nil"/>
          <w:left w:space="0" w:sz="0" w:val="nil"/>
          <w:bottom w:space="0" w:sz="0" w:val="nil"/>
          <w:right w:space="0" w:sz="0" w:val="nil"/>
          <w:between w:space="0" w:sz="0" w:val="nil"/>
        </w:pBdr>
        <w:tabs>
          <w:tab w:val="left" w:leader="none" w:pos="1410"/>
        </w:tabs>
        <w:ind w:left="1417.3228346456694" w:hanging="283.4645669291342"/>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tutela dell’ambiente.</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567"/>
          <w:tab w:val="left" w:leader="none" w:pos="993"/>
        </w:tabs>
        <w:spacing w:after="80" w:lineRule="auto"/>
        <w:ind w:left="720" w:hanging="360"/>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4A">
      <w:pPr>
        <w:jc w:val="center"/>
        <w:rPr>
          <w:rFonts w:ascii="Inclusive Sans" w:cs="Inclusive Sans" w:eastAsia="Inclusive Sans" w:hAnsi="Inclusive Sans"/>
          <w:b w:val="1"/>
          <w:bCs w:val="1"/>
        </w:rPr>
      </w:pPr>
      <w:bookmarkStart w:colFirst="0" w:colLast="0" w:name="_heading=h.fw6s8wq8qf4e" w:id="10"/>
      <w:bookmarkEnd w:id="10"/>
      <w:r w:rsidDel="00000000" w:rsidR="00000000" w:rsidRPr="00000000">
        <w:rPr>
          <w:rFonts w:ascii="Inclusive Sans" w:cs="Inclusive Sans" w:eastAsia="Inclusive Sans" w:hAnsi="Inclusive Sans"/>
          <w:b w:val="1"/>
          <w:bCs w:val="1"/>
          <w:rtl w:val="0"/>
        </w:rPr>
        <w:t xml:space="preserve">DICHIARA INOLTRE</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567"/>
          <w:tab w:val="left" w:leader="none" w:pos="993"/>
        </w:tabs>
        <w:spacing w:after="80" w:lineRule="auto"/>
        <w:ind w:left="720" w:hanging="360"/>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708.6614173228347" w:right="0" w:hanging="425.19685039370086"/>
        <w:jc w:val="both"/>
        <w:rPr>
          <w:rFonts w:ascii="Inclusive Sans" w:cs="Inclusive Sans" w:eastAsia="Inclusive Sans" w:hAnsi="Inclusive Sans"/>
          <w:i w:val="0"/>
          <w:iCs w:val="0"/>
          <w:smallCaps w:val="0"/>
          <w:strike w:val="0"/>
          <w:color w:val="000000"/>
          <w:sz w:val="22"/>
          <w:szCs w:val="22"/>
          <w:shd w:fill="auto" w:val="clear"/>
          <w:vertAlign w:val="baseline"/>
        </w:rPr>
      </w:pPr>
      <w:r w:rsidDel="00000000" w:rsidR="00000000" w:rsidRPr="00000000">
        <w:rPr>
          <w:rFonts w:ascii="Inclusive Sans" w:cs="Inclusive Sans" w:eastAsia="Inclusive Sans" w:hAnsi="Inclusive Sans"/>
          <w:color w:val="000000"/>
          <w:rtl w:val="0"/>
        </w:rPr>
        <w:t xml:space="preserve">di accettare incondizionatamente tutte le condizioni previste dall’Avviso;</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708.6614173228347" w:right="0" w:hanging="425.19685039370086"/>
        <w:jc w:val="both"/>
        <w:rPr>
          <w:rFonts w:ascii="Inclusive Sans" w:cs="Inclusive Sans" w:eastAsia="Inclusive Sans" w:hAnsi="Inclusive Sans"/>
          <w:i w:val="0"/>
          <w:iCs w:val="0"/>
          <w:smallCaps w:val="0"/>
          <w:strike w:val="0"/>
          <w:color w:val="000000"/>
          <w:sz w:val="22"/>
          <w:szCs w:val="22"/>
          <w:shd w:fill="auto" w:val="clear"/>
          <w:vertAlign w:val="baseline"/>
        </w:rPr>
      </w:pPr>
      <w:r w:rsidDel="00000000" w:rsidR="00000000" w:rsidRPr="00000000">
        <w:rPr>
          <w:rFonts w:ascii="Inclusive Sans" w:cs="Inclusive Sans" w:eastAsia="Inclusive Sans" w:hAnsi="Inclusive Sans"/>
          <w:color w:val="000000"/>
          <w:rtl w:val="0"/>
        </w:rPr>
        <w:t xml:space="preserve">che il progetto presentato non è stato finanziata da altro titolo della Fondazione Matera-Basilicata 2019 e/o del Comune di Matera;</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708.6614173228347" w:right="0" w:hanging="425.19685039370086"/>
        <w:jc w:val="both"/>
        <w:rPr>
          <w:rFonts w:ascii="Inclusive Sans" w:cs="Inclusive Sans" w:eastAsia="Inclusive Sans" w:hAnsi="Inclusive Sans"/>
          <w:i w:val="0"/>
          <w:iCs w:val="0"/>
          <w:smallCaps w:val="0"/>
          <w:strike w:val="0"/>
          <w:color w:val="000000"/>
          <w:sz w:val="22"/>
          <w:szCs w:val="22"/>
          <w:shd w:fill="auto" w:val="clear"/>
          <w:vertAlign w:val="baseline"/>
        </w:rPr>
      </w:pPr>
      <w:r w:rsidDel="00000000" w:rsidR="00000000" w:rsidRPr="00000000">
        <w:rPr>
          <w:rFonts w:ascii="Inclusive Sans" w:cs="Inclusive Sans" w:eastAsia="Inclusive Sans" w:hAnsi="Inclusive Sans"/>
          <w:i w:val="0"/>
          <w:iCs w:val="0"/>
          <w:smallCaps w:val="0"/>
          <w:strike w:val="0"/>
          <w:color w:val="000000"/>
          <w:sz w:val="22"/>
          <w:szCs w:val="22"/>
          <w:u w:val="none"/>
          <w:shd w:fill="auto" w:val="clear"/>
          <w:vertAlign w:val="baseline"/>
          <w:rtl w:val="0"/>
        </w:rPr>
        <w:t xml:space="preserve">che</w:t>
      </w:r>
      <w:r w:rsidDel="00000000" w:rsidR="00000000" w:rsidRPr="00000000">
        <w:rPr>
          <w:rFonts w:ascii="Inclusive Sans" w:cs="Inclusive Sans" w:eastAsia="Inclusive Sans" w:hAnsi="Inclusive Sans"/>
          <w:rtl w:val="0"/>
        </w:rPr>
        <w:t xml:space="preserve"> il progetto presentato è stato adottato dal competente organo del Soggetto proponen</w:t>
      </w:r>
      <w:r w:rsidDel="00000000" w:rsidR="00000000" w:rsidRPr="00000000">
        <w:rPr>
          <w:rFonts w:ascii="Inclusive Sans" w:cs="Inclusive Sans" w:eastAsia="Inclusive Sans" w:hAnsi="Inclusive Sans"/>
          <w:i w:val="0"/>
          <w:iCs w:val="0"/>
          <w:smallCaps w:val="0"/>
          <w:strike w:val="0"/>
          <w:color w:val="000000"/>
          <w:sz w:val="22"/>
          <w:szCs w:val="22"/>
          <w:u w:val="none"/>
          <w:shd w:fill="auto" w:val="clear"/>
          <w:vertAlign w:val="baseline"/>
          <w:rtl w:val="0"/>
        </w:rPr>
        <w:t xml:space="preserve">te;</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tabs>
          <w:tab w:val="left" w:leader="none" w:pos="284"/>
          <w:tab w:val="left" w:leader="none" w:pos="426"/>
        </w:tabs>
        <w:ind w:left="709" w:hanging="425.53543307086625"/>
        <w:rPr>
          <w:rFonts w:ascii="Inclusive Sans" w:cs="Inclusive Sans" w:eastAsia="Inclusive Sans" w:hAnsi="Inclusive Sans"/>
          <w:color w:val="000000"/>
          <w:sz w:val="24"/>
          <w:szCs w:val="24"/>
        </w:rPr>
      </w:pPr>
      <w:r w:rsidDel="00000000" w:rsidR="00000000" w:rsidRPr="00000000">
        <w:rPr>
          <w:rFonts w:ascii="Inclusive Sans" w:cs="Inclusive Sans" w:eastAsia="Inclusive Sans" w:hAnsi="Inclusive Sans"/>
          <w:color w:val="000000"/>
          <w:rtl w:val="0"/>
        </w:rPr>
        <w:t xml:space="preserve">di impegnarsi, nel caso di ammissione a finanziamento, al rispetto delle disposizioni dell’Avviso e, in particolare, di assumere gli impegni di cui all’articolo </w:t>
      </w:r>
      <w:r w:rsidDel="00000000" w:rsidR="00000000" w:rsidRPr="00000000">
        <w:rPr>
          <w:rFonts w:ascii="Inclusive Sans" w:cs="Inclusive Sans" w:eastAsia="Inclusive Sans" w:hAnsi="Inclusive Sans"/>
          <w:color w:val="000000"/>
          <w:rtl w:val="0"/>
        </w:rPr>
        <w:t xml:space="preserve">1</w:t>
      </w:r>
      <w:r w:rsidDel="00000000" w:rsidR="00000000" w:rsidRPr="00000000">
        <w:rPr>
          <w:rFonts w:ascii="Inclusive Sans" w:cs="Inclusive Sans" w:eastAsia="Inclusive Sans" w:hAnsi="Inclusive Sans"/>
          <w:color w:val="000000"/>
          <w:rtl w:val="0"/>
        </w:rPr>
        <w:t xml:space="preserve">1 del medesimo;</w:t>
      </w:r>
      <w:r w:rsidDel="00000000" w:rsidR="00000000" w:rsidRPr="00000000">
        <w:rPr>
          <w:rtl w:val="0"/>
        </w:rPr>
      </w:r>
    </w:p>
    <w:p w:rsidR="00000000" w:rsidDel="00000000" w:rsidP="00000000" w:rsidRDefault="00000000" w:rsidRPr="00000000" w14:paraId="00000050">
      <w:pPr>
        <w:numPr>
          <w:ilvl w:val="0"/>
          <w:numId w:val="6"/>
        </w:numPr>
        <w:pBdr>
          <w:top w:space="0" w:sz="0" w:val="nil"/>
          <w:left w:space="0" w:sz="0" w:val="nil"/>
          <w:bottom w:space="0" w:sz="0" w:val="nil"/>
          <w:right w:space="0" w:sz="0" w:val="nil"/>
          <w:between w:space="0" w:sz="0" w:val="nil"/>
        </w:pBdr>
        <w:tabs>
          <w:tab w:val="left" w:leader="none" w:pos="284"/>
          <w:tab w:val="left" w:leader="none" w:pos="709"/>
        </w:tabs>
        <w:spacing w:line="276" w:lineRule="auto"/>
        <w:ind w:left="709" w:hanging="425.53543307086625"/>
        <w:rPr>
          <w:rFonts w:ascii="Inclusive Sans" w:cs="Inclusive Sans" w:eastAsia="Inclusive Sans" w:hAnsi="Inclusive Sans"/>
          <w:color w:val="000000"/>
          <w:sz w:val="24"/>
          <w:szCs w:val="24"/>
        </w:rPr>
      </w:pPr>
      <w:r w:rsidDel="00000000" w:rsidR="00000000" w:rsidRPr="00000000">
        <w:rPr>
          <w:rFonts w:ascii="Inclusive Sans" w:cs="Inclusive Sans" w:eastAsia="Inclusive Sans" w:hAnsi="Inclusive Sans"/>
          <w:color w:val="000000"/>
          <w:rtl w:val="0"/>
        </w:rPr>
        <w:t xml:space="preserve">di utilizzare il seguente conto corrente bancario intestato a _______________________________________________________________________________________ n. conto corrente ______________________________________________________________________ istituto di credito ______________________________________________________________________ IBAN</w:t>
      </w:r>
      <w:r w:rsidDel="00000000" w:rsidR="00000000" w:rsidRPr="00000000">
        <w:rPr>
          <w:rFonts w:ascii="Inclusive Sans" w:cs="Inclusive Sans" w:eastAsia="Inclusive Sans" w:hAnsi="Inclusive Sans"/>
          <w:color w:val="000000"/>
          <w:sz w:val="20"/>
          <w:szCs w:val="20"/>
          <w:rtl w:val="0"/>
        </w:rPr>
        <w:t xml:space="preserve"> _________________________________________________________</w:t>
      </w:r>
      <w:r w:rsidDel="00000000" w:rsidR="00000000" w:rsidRPr="00000000">
        <w:rPr>
          <w:rFonts w:ascii="Inclusive Sans" w:cs="Inclusive Sans" w:eastAsia="Inclusive Sans" w:hAnsi="Inclusive Sans"/>
          <w:color w:val="000000"/>
          <w:rtl w:val="0"/>
        </w:rPr>
        <w:t xml:space="preserve">______________________________ BIC/Swift _____________________________________________, quale conto corrente dedicato all’operazione;</w:t>
      </w:r>
      <w:r w:rsidDel="00000000" w:rsidR="00000000" w:rsidRPr="00000000">
        <w:rPr>
          <w:rtl w:val="0"/>
        </w:rPr>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tabs>
          <w:tab w:val="left" w:leader="none" w:pos="284"/>
          <w:tab w:val="left" w:leader="none" w:pos="709"/>
        </w:tabs>
        <w:spacing w:line="276" w:lineRule="auto"/>
        <w:ind w:left="709" w:hanging="426"/>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che le persone delegate ad operare su di esso sono </w:t>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284"/>
          <w:tab w:val="left" w:leader="none" w:pos="996"/>
        </w:tabs>
        <w:spacing w:line="276" w:lineRule="auto"/>
        <w:ind w:left="709" w:firstLine="0"/>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    ____________________________________________________________</w:t>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284"/>
          <w:tab w:val="left" w:leader="none" w:pos="996"/>
        </w:tabs>
        <w:spacing w:line="276" w:lineRule="auto"/>
        <w:ind w:left="709" w:firstLine="0"/>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    ____________________________________________________________;</w:t>
      </w:r>
    </w:p>
    <w:p w:rsidR="00000000" w:rsidDel="00000000" w:rsidP="00000000" w:rsidRDefault="00000000" w:rsidRPr="00000000" w14:paraId="00000054">
      <w:pPr>
        <w:numPr>
          <w:ilvl w:val="0"/>
          <w:numId w:val="6"/>
        </w:numPr>
        <w:pBdr>
          <w:top w:space="0" w:sz="0" w:val="nil"/>
          <w:left w:space="0" w:sz="0" w:val="nil"/>
          <w:bottom w:space="0" w:sz="0" w:val="nil"/>
          <w:right w:space="0" w:sz="0" w:val="nil"/>
          <w:between w:space="0" w:sz="0" w:val="nil"/>
        </w:pBdr>
        <w:tabs>
          <w:tab w:val="left" w:leader="none" w:pos="284"/>
        </w:tabs>
        <w:ind w:left="709" w:hanging="426"/>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di assumere tutti gli obblighi di tracciabilità dei flussi finanziari di cui all’art. 3 della legge 13/08/10 n. 136 e successive modifiche ed integrazioni; </w:t>
      </w:r>
    </w:p>
    <w:p w:rsidR="00000000" w:rsidDel="00000000" w:rsidP="00000000" w:rsidRDefault="00000000" w:rsidRPr="00000000" w14:paraId="00000055">
      <w:pPr>
        <w:numPr>
          <w:ilvl w:val="0"/>
          <w:numId w:val="6"/>
        </w:numPr>
        <w:pBdr>
          <w:top w:space="0" w:sz="0" w:val="nil"/>
          <w:left w:space="0" w:sz="0" w:val="nil"/>
          <w:bottom w:space="0" w:sz="0" w:val="nil"/>
          <w:right w:space="0" w:sz="0" w:val="nil"/>
          <w:between w:space="0" w:sz="0" w:val="nil"/>
        </w:pBdr>
        <w:tabs>
          <w:tab w:val="left" w:leader="none" w:pos="284"/>
          <w:tab w:val="left" w:leader="none" w:pos="567"/>
        </w:tabs>
        <w:ind w:left="709" w:hanging="426"/>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di impegnarsi a comunicare ogni modifica relativa ai dati trasmessi; </w:t>
      </w:r>
    </w:p>
    <w:p w:rsidR="00000000" w:rsidDel="00000000" w:rsidP="00000000" w:rsidRDefault="00000000" w:rsidRPr="00000000" w14:paraId="00000056">
      <w:pPr>
        <w:numPr>
          <w:ilvl w:val="0"/>
          <w:numId w:val="6"/>
        </w:numPr>
        <w:pBdr>
          <w:top w:space="0" w:sz="0" w:val="nil"/>
          <w:left w:space="0" w:sz="0" w:val="nil"/>
          <w:bottom w:space="0" w:sz="0" w:val="nil"/>
          <w:right w:space="0" w:sz="0" w:val="nil"/>
          <w:between w:space="0" w:sz="0" w:val="nil"/>
        </w:pBdr>
        <w:tabs>
          <w:tab w:val="left" w:leader="none" w:pos="284"/>
          <w:tab w:val="left" w:leader="none" w:pos="567"/>
        </w:tabs>
        <w:ind w:left="709" w:hanging="426"/>
        <w:rPr>
          <w:rFonts w:ascii="Inclusive Sans" w:cs="Inclusive Sans" w:eastAsia="Inclusive Sans" w:hAnsi="Inclusive Sans"/>
          <w:color w:val="000000"/>
        </w:rPr>
      </w:pPr>
      <w:r w:rsidDel="00000000" w:rsidR="00000000" w:rsidRPr="00000000">
        <w:rPr>
          <w:rFonts w:ascii="Inclusive Sans" w:cs="Inclusive Sans" w:eastAsia="Inclusive Sans" w:hAnsi="Inclusive Sans"/>
          <w:color w:val="000000"/>
          <w:rtl w:val="0"/>
        </w:rPr>
        <w:t xml:space="preserve">di impegnarsi ad indicare </w:t>
      </w:r>
      <w:r w:rsidDel="00000000" w:rsidR="00000000" w:rsidRPr="00000000">
        <w:rPr>
          <w:rFonts w:ascii="Inclusive Sans" w:cs="Inclusive Sans" w:eastAsia="Inclusive Sans" w:hAnsi="Inclusive Sans"/>
          <w:color w:val="000000"/>
          <w:rtl w:val="0"/>
        </w:rPr>
        <w:t xml:space="preserve">su ogni fattura</w:t>
      </w:r>
      <w:r w:rsidDel="00000000" w:rsidR="00000000" w:rsidRPr="00000000">
        <w:rPr>
          <w:rFonts w:ascii="Inclusive Sans" w:cs="Inclusive Sans" w:eastAsia="Inclusive Sans" w:hAnsi="Inclusive Sans"/>
          <w:color w:val="000000"/>
          <w:rtl w:val="0"/>
        </w:rPr>
        <w:t xml:space="preserve">/ricevuta il numero di conto (IBAN) sul quale effettuare il relativo pagamento;</w:t>
      </w:r>
    </w:p>
    <w:p w:rsidR="00000000" w:rsidDel="00000000" w:rsidP="00000000" w:rsidRDefault="00000000" w:rsidRPr="00000000" w14:paraId="00000057">
      <w:pPr>
        <w:numPr>
          <w:ilvl w:val="0"/>
          <w:numId w:val="6"/>
        </w:numPr>
        <w:pBdr>
          <w:top w:space="0" w:sz="0" w:val="nil"/>
          <w:left w:space="0" w:sz="0" w:val="nil"/>
          <w:bottom w:space="0" w:sz="0" w:val="nil"/>
          <w:right w:space="0" w:sz="0" w:val="nil"/>
          <w:between w:space="0" w:sz="0" w:val="nil"/>
        </w:pBdr>
        <w:tabs>
          <w:tab w:val="left" w:leader="none" w:pos="284"/>
          <w:tab w:val="left" w:leader="none" w:pos="567"/>
        </w:tabs>
        <w:ind w:left="709" w:hanging="426"/>
        <w:rPr>
          <w:rFonts w:ascii="Inclusive Sans" w:cs="Inclusive Sans" w:eastAsia="Inclusive Sans" w:hAnsi="Inclusive Sans"/>
          <w:color w:val="000000"/>
          <w:u w:val="none"/>
        </w:rPr>
      </w:pPr>
      <w:r w:rsidDel="00000000" w:rsidR="00000000" w:rsidRPr="00000000">
        <w:rPr>
          <w:rFonts w:ascii="Inclusive Sans" w:cs="Inclusive Sans" w:eastAsia="Inclusive Sans" w:hAnsi="Inclusive Sans"/>
          <w:color w:val="000000"/>
          <w:rtl w:val="0"/>
        </w:rPr>
        <w:t xml:space="preserve">di aver preso piena visione dell'Informativa sulla Privacy di cui all'Art. 14 dell'Avviso ed acconsente al trattamento dei dati personali, propri e del soggetto proponente, da parte della Fondazione Matera-Basilicata 2019 ai sensi del Reg. UE 2016/679 (GDPR), per l'espletamento dell'istruttoria, la gestione della graduatoria e per gli obblighi di pubblicità e trasparenza previsti dalla legge.</w:t>
      </w:r>
      <w:r w:rsidDel="00000000" w:rsidR="00000000" w:rsidRPr="00000000">
        <w:rPr>
          <w:rtl w:val="0"/>
        </w:rPr>
      </w:r>
    </w:p>
    <w:p w:rsidR="00000000" w:rsidDel="00000000" w:rsidP="00000000" w:rsidRDefault="00000000" w:rsidRPr="00000000" w14:paraId="00000058">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59">
      <w:pPr>
        <w:rPr>
          <w:rFonts w:ascii="Inclusive Sans" w:cs="Inclusive Sans" w:eastAsia="Inclusive Sans" w:hAnsi="Inclusive Sans"/>
        </w:rPr>
      </w:pPr>
      <w:r w:rsidDel="00000000" w:rsidR="00000000" w:rsidRPr="00000000">
        <w:rPr>
          <w:rFonts w:ascii="Inclusive Sans" w:cs="Inclusive Sans" w:eastAsia="Inclusive Sans" w:hAnsi="Inclusive Sans"/>
          <w:rtl w:val="0"/>
        </w:rPr>
        <w:t xml:space="preserve">Si allega:</w:t>
      </w:r>
      <w:r w:rsidDel="00000000" w:rsidR="00000000" w:rsidRPr="00000000">
        <w:rPr>
          <w:rtl w:val="0"/>
        </w:rPr>
      </w:r>
    </w:p>
    <w:p w:rsidR="00000000" w:rsidDel="00000000" w:rsidP="00000000" w:rsidRDefault="00000000" w:rsidRPr="00000000" w14:paraId="0000005A">
      <w:pPr>
        <w:numPr>
          <w:ilvl w:val="0"/>
          <w:numId w:val="5"/>
        </w:numPr>
        <w:spacing w:line="276" w:lineRule="auto"/>
        <w:ind w:left="720" w:hanging="360"/>
        <w:rPr>
          <w:rFonts w:ascii="Cambria" w:cs="Cambria" w:eastAsia="Cambria" w:hAnsi="Cambria"/>
          <w:color w:val="000000"/>
        </w:rPr>
      </w:pPr>
      <w:r w:rsidDel="00000000" w:rsidR="00000000" w:rsidRPr="00000000">
        <w:rPr>
          <w:rFonts w:ascii="Inclusive Sans" w:cs="Inclusive Sans" w:eastAsia="Inclusive Sans" w:hAnsi="Inclusive Sans"/>
          <w:b w:val="1"/>
          <w:bCs w:val="1"/>
          <w:color w:val="000000"/>
          <w:rtl w:val="0"/>
        </w:rPr>
        <w:t xml:space="preserve">Progetto (All.2)</w:t>
      </w:r>
      <w:r w:rsidDel="00000000" w:rsidR="00000000" w:rsidRPr="00000000">
        <w:rPr>
          <w:rFonts w:ascii="Inclusive Sans" w:cs="Inclusive Sans" w:eastAsia="Inclusive Sans" w:hAnsi="Inclusive Sans"/>
          <w:color w:val="000000"/>
          <w:highlight w:val="white"/>
          <w:rtl w:val="0"/>
        </w:rPr>
        <w:t xml:space="preserve">;</w:t>
      </w:r>
      <w:r w:rsidDel="00000000" w:rsidR="00000000" w:rsidRPr="00000000">
        <w:rPr>
          <w:rtl w:val="0"/>
        </w:rPr>
      </w:r>
    </w:p>
    <w:p w:rsidR="00000000" w:rsidDel="00000000" w:rsidP="00000000" w:rsidRDefault="00000000" w:rsidRPr="00000000" w14:paraId="0000005B">
      <w:pPr>
        <w:numPr>
          <w:ilvl w:val="0"/>
          <w:numId w:val="5"/>
        </w:numPr>
        <w:spacing w:line="276" w:lineRule="auto"/>
        <w:ind w:left="720" w:hanging="360"/>
        <w:rPr>
          <w:rFonts w:ascii="Cambria" w:cs="Cambria" w:eastAsia="Cambria" w:hAnsi="Cambria"/>
          <w:color w:val="000000"/>
        </w:rPr>
      </w:pPr>
      <w:r w:rsidDel="00000000" w:rsidR="00000000" w:rsidRPr="00000000">
        <w:rPr>
          <w:rFonts w:ascii="Inclusive Sans" w:cs="Inclusive Sans" w:eastAsia="Inclusive Sans" w:hAnsi="Inclusive Sans"/>
          <w:b w:val="1"/>
          <w:bCs w:val="1"/>
          <w:color w:val="000000"/>
          <w:rtl w:val="0"/>
        </w:rPr>
        <w:t xml:space="preserve">Piano economico-finanziario (All.3)</w:t>
      </w:r>
      <w:r w:rsidDel="00000000" w:rsidR="00000000" w:rsidRPr="00000000">
        <w:rPr>
          <w:rFonts w:ascii="Inclusive Sans" w:cs="Inclusive Sans" w:eastAsia="Inclusive Sans" w:hAnsi="Inclusive Sans"/>
          <w:color w:val="000000"/>
          <w:highlight w:val="white"/>
          <w:rtl w:val="0"/>
        </w:rPr>
        <w:t xml:space="preserve">;</w:t>
      </w:r>
    </w:p>
    <w:p w:rsidR="00000000" w:rsidDel="00000000" w:rsidP="00000000" w:rsidRDefault="00000000" w:rsidRPr="00000000" w14:paraId="0000005C">
      <w:pPr>
        <w:numPr>
          <w:ilvl w:val="0"/>
          <w:numId w:val="5"/>
        </w:numPr>
        <w:spacing w:line="276" w:lineRule="auto"/>
        <w:ind w:left="720" w:hanging="360"/>
        <w:rPr>
          <w:rFonts w:ascii="Cambria" w:cs="Cambria" w:eastAsia="Cambria" w:hAnsi="Cambria"/>
          <w:color w:val="000000"/>
          <w:highlight w:val="white"/>
        </w:rPr>
      </w:pPr>
      <w:r w:rsidDel="00000000" w:rsidR="00000000" w:rsidRPr="00000000">
        <w:rPr>
          <w:rFonts w:ascii="Inclusive Sans" w:cs="Inclusive Sans" w:eastAsia="Inclusive Sans" w:hAnsi="Inclusive Sans"/>
          <w:color w:val="000000"/>
          <w:highlight w:val="white"/>
          <w:rtl w:val="0"/>
        </w:rPr>
        <w:t xml:space="preserve">Copia del </w:t>
      </w:r>
      <w:r w:rsidDel="00000000" w:rsidR="00000000" w:rsidRPr="00000000">
        <w:rPr>
          <w:rFonts w:ascii="Inclusive Sans" w:cs="Inclusive Sans" w:eastAsia="Inclusive Sans" w:hAnsi="Inclusive Sans"/>
          <w:b w:val="1"/>
          <w:bCs w:val="1"/>
          <w:color w:val="000000"/>
          <w:highlight w:val="white"/>
          <w:rtl w:val="0"/>
        </w:rPr>
        <w:t xml:space="preserve">documento di identità</w:t>
      </w:r>
      <w:r w:rsidDel="00000000" w:rsidR="00000000" w:rsidRPr="00000000">
        <w:rPr>
          <w:rFonts w:ascii="Inclusive Sans" w:cs="Inclusive Sans" w:eastAsia="Inclusive Sans" w:hAnsi="Inclusive Sans"/>
          <w:color w:val="000000"/>
          <w:highlight w:val="white"/>
          <w:rtl w:val="0"/>
        </w:rPr>
        <w:t xml:space="preserve"> in corso di validità del legale rappresentante (solo nel caso in cui non venga utilizzata la firma digitale);</w:t>
      </w:r>
    </w:p>
    <w:p w:rsidR="00000000" w:rsidDel="00000000" w:rsidP="00000000" w:rsidRDefault="00000000" w:rsidRPr="00000000" w14:paraId="0000005D">
      <w:pPr>
        <w:numPr>
          <w:ilvl w:val="0"/>
          <w:numId w:val="5"/>
        </w:numPr>
        <w:spacing w:line="276" w:lineRule="auto"/>
        <w:ind w:left="720" w:hanging="360"/>
        <w:rPr>
          <w:rFonts w:ascii="Inclusive Sans" w:cs="Inclusive Sans" w:eastAsia="Inclusive Sans" w:hAnsi="Inclusive Sans"/>
          <w:color w:val="000000"/>
          <w:highlight w:val="white"/>
        </w:rPr>
      </w:pPr>
      <w:r w:rsidDel="00000000" w:rsidR="00000000" w:rsidRPr="00000000">
        <w:rPr>
          <w:rFonts w:ascii="Inclusive Sans" w:cs="Inclusive Sans" w:eastAsia="Inclusive Sans" w:hAnsi="Inclusive Sans"/>
          <w:b w:val="1"/>
          <w:bCs w:val="1"/>
          <w:color w:val="000000"/>
          <w:rtl w:val="0"/>
        </w:rPr>
        <w:t xml:space="preserve">Statuto</w:t>
      </w:r>
      <w:r w:rsidDel="00000000" w:rsidR="00000000" w:rsidRPr="00000000">
        <w:rPr>
          <w:rFonts w:ascii="Inclusive Sans" w:cs="Inclusive Sans" w:eastAsia="Inclusive Sans" w:hAnsi="Inclusive Sans"/>
          <w:color w:val="000000"/>
          <w:rtl w:val="0"/>
        </w:rPr>
        <w:t xml:space="preserve"> e </w:t>
      </w:r>
      <w:r w:rsidDel="00000000" w:rsidR="00000000" w:rsidRPr="00000000">
        <w:rPr>
          <w:rFonts w:ascii="Inclusive Sans" w:cs="Inclusive Sans" w:eastAsia="Inclusive Sans" w:hAnsi="Inclusive Sans"/>
          <w:b w:val="1"/>
          <w:bCs w:val="1"/>
          <w:color w:val="000000"/>
          <w:rtl w:val="0"/>
        </w:rPr>
        <w:t xml:space="preserve">atto costitutivo</w:t>
      </w:r>
      <w:r w:rsidDel="00000000" w:rsidR="00000000" w:rsidRPr="00000000">
        <w:rPr>
          <w:rFonts w:ascii="Inclusive Sans" w:cs="Inclusive Sans" w:eastAsia="Inclusive Sans" w:hAnsi="Inclusive Sans"/>
          <w:color w:val="000000"/>
          <w:rtl w:val="0"/>
        </w:rPr>
        <w:t xml:space="preserve">;</w:t>
      </w:r>
    </w:p>
    <w:p w:rsidR="00000000" w:rsidDel="00000000" w:rsidP="00000000" w:rsidRDefault="00000000" w:rsidRPr="00000000" w14:paraId="0000005E">
      <w:pPr>
        <w:numPr>
          <w:ilvl w:val="0"/>
          <w:numId w:val="5"/>
        </w:numPr>
        <w:spacing w:line="276" w:lineRule="auto"/>
        <w:ind w:left="720" w:hanging="360"/>
        <w:rPr>
          <w:rFonts w:ascii="Inclusive Sans" w:cs="Inclusive Sans" w:eastAsia="Inclusive Sans" w:hAnsi="Inclusive Sans"/>
          <w:color w:val="000000"/>
          <w:highlight w:val="white"/>
        </w:rPr>
      </w:pPr>
      <w:r w:rsidDel="00000000" w:rsidR="00000000" w:rsidRPr="00000000">
        <w:rPr>
          <w:rFonts w:ascii="Inclusive Sans" w:cs="Inclusive Sans" w:eastAsia="Inclusive Sans" w:hAnsi="Inclusive Sans"/>
          <w:b w:val="1"/>
          <w:bCs w:val="1"/>
          <w:color w:val="000000"/>
          <w:rtl w:val="0"/>
        </w:rPr>
        <w:t xml:space="preserve">Eventuale Accordo di partenariato (Art. 3)</w:t>
      </w:r>
      <w:r w:rsidDel="00000000" w:rsidR="00000000" w:rsidRPr="00000000">
        <w:rPr>
          <w:rFonts w:ascii="Inclusive Sans" w:cs="Inclusive Sans" w:eastAsia="Inclusive Sans" w:hAnsi="Inclusive Sans"/>
          <w:color w:val="000000"/>
          <w:rtl w:val="0"/>
        </w:rPr>
        <w:t xml:space="preserve">:</w:t>
      </w:r>
      <w:r w:rsidDel="00000000" w:rsidR="00000000" w:rsidRPr="00000000">
        <w:rPr>
          <w:rFonts w:ascii="Inclusive Sans" w:cs="Inclusive Sans" w:eastAsia="Inclusive Sans" w:hAnsi="Inclusive Sans"/>
          <w:b w:val="1"/>
          <w:bCs w:val="1"/>
          <w:color w:val="000000"/>
          <w:rtl w:val="0"/>
        </w:rPr>
        <w:t xml:space="preserve"> </w:t>
      </w:r>
      <w:r w:rsidDel="00000000" w:rsidR="00000000" w:rsidRPr="00000000">
        <w:rPr>
          <w:rFonts w:ascii="Inclusive Sans" w:cs="Inclusive Sans" w:eastAsia="Inclusive Sans" w:hAnsi="Inclusive Sans"/>
          <w:color w:val="000000"/>
          <w:rtl w:val="0"/>
        </w:rPr>
        <w:t xml:space="preserve">solo nel caso di soggetto proponente con sede legale al di fuori della regione Basilicata;</w:t>
      </w:r>
    </w:p>
    <w:p w:rsidR="00000000" w:rsidDel="00000000" w:rsidP="00000000" w:rsidRDefault="00000000" w:rsidRPr="00000000" w14:paraId="0000005F">
      <w:pPr>
        <w:numPr>
          <w:ilvl w:val="0"/>
          <w:numId w:val="5"/>
        </w:numPr>
        <w:spacing w:line="276" w:lineRule="auto"/>
        <w:ind w:left="720" w:hanging="360"/>
        <w:rPr>
          <w:rFonts w:ascii="Inclusive Sans" w:cs="Inclusive Sans" w:eastAsia="Inclusive Sans" w:hAnsi="Inclusive Sans"/>
          <w:color w:val="000000"/>
          <w:highlight w:val="white"/>
        </w:rPr>
      </w:pPr>
      <w:r w:rsidDel="00000000" w:rsidR="00000000" w:rsidRPr="00000000">
        <w:rPr>
          <w:rFonts w:ascii="Inclusive Sans" w:cs="Inclusive Sans" w:eastAsia="Inclusive Sans" w:hAnsi="Inclusive Sans"/>
          <w:b w:val="1"/>
          <w:bCs w:val="1"/>
          <w:color w:val="000000"/>
          <w:rtl w:val="0"/>
        </w:rPr>
        <w:t xml:space="preserve">Per eventi consolidati (rif. criterio di valutazione T.3)</w:t>
      </w:r>
      <w:r w:rsidDel="00000000" w:rsidR="00000000" w:rsidRPr="00000000">
        <w:rPr>
          <w:rFonts w:ascii="Inclusive Sans" w:cs="Inclusive Sans" w:eastAsia="Inclusive Sans" w:hAnsi="Inclusive Sans"/>
          <w:color w:val="000000"/>
          <w:rtl w:val="0"/>
        </w:rPr>
        <w:t xml:space="preserve">: portfolio e rassegna stampa delle tre precedenti edizioni realizzate</w:t>
      </w:r>
      <w:r w:rsidDel="00000000" w:rsidR="00000000" w:rsidRPr="00000000">
        <w:rPr>
          <w:rFonts w:ascii="Inclusive Sans" w:cs="Inclusive Sans" w:eastAsia="Inclusive Sans" w:hAnsi="Inclusive Sans"/>
          <w:b w:val="1"/>
          <w:bCs w:val="1"/>
          <w:color w:val="000000"/>
          <w:rtl w:val="0"/>
        </w:rPr>
        <w:t xml:space="preserve"> </w:t>
      </w:r>
      <w:r w:rsidDel="00000000" w:rsidR="00000000" w:rsidRPr="00000000">
        <w:rPr>
          <w:rFonts w:ascii="Inclusive Sans" w:cs="Inclusive Sans" w:eastAsia="Inclusive Sans" w:hAnsi="Inclusive Sans"/>
          <w:color w:val="000000"/>
          <w:rtl w:val="0"/>
        </w:rPr>
        <w:t xml:space="preserve">negli ultimi 5 anni;</w:t>
      </w:r>
    </w:p>
    <w:p w:rsidR="00000000" w:rsidDel="00000000" w:rsidP="00000000" w:rsidRDefault="00000000" w:rsidRPr="00000000" w14:paraId="00000060">
      <w:pPr>
        <w:numPr>
          <w:ilvl w:val="0"/>
          <w:numId w:val="5"/>
        </w:numPr>
        <w:spacing w:line="276" w:lineRule="auto"/>
        <w:ind w:left="720" w:hanging="360"/>
        <w:rPr>
          <w:rFonts w:ascii="Inclusive Sans" w:cs="Inclusive Sans" w:eastAsia="Inclusive Sans" w:hAnsi="Inclusive Sans"/>
          <w:color w:val="000000"/>
          <w:highlight w:val="white"/>
        </w:rPr>
      </w:pPr>
      <w:r w:rsidDel="00000000" w:rsidR="00000000" w:rsidRPr="00000000">
        <w:rPr>
          <w:rFonts w:ascii="Inclusive Sans" w:cs="Inclusive Sans" w:eastAsia="Inclusive Sans" w:hAnsi="Inclusive Sans"/>
          <w:b w:val="1"/>
          <w:bCs w:val="1"/>
          <w:color w:val="000000"/>
          <w:rtl w:val="0"/>
        </w:rPr>
        <w:t xml:space="preserve">Eventuali Partenariati e reti territoriali</w:t>
      </w:r>
      <w:r w:rsidDel="00000000" w:rsidR="00000000" w:rsidRPr="00000000">
        <w:rPr>
          <w:rFonts w:ascii="Inclusive Sans" w:cs="Inclusive Sans" w:eastAsia="Inclusive Sans" w:hAnsi="Inclusive Sans"/>
          <w:color w:val="000000"/>
          <w:rtl w:val="0"/>
        </w:rPr>
        <w:t xml:space="preserve"> </w:t>
      </w:r>
      <w:r w:rsidDel="00000000" w:rsidR="00000000" w:rsidRPr="00000000">
        <w:rPr>
          <w:rFonts w:ascii="Inclusive Sans" w:cs="Inclusive Sans" w:eastAsia="Inclusive Sans" w:hAnsi="Inclusive Sans"/>
          <w:b w:val="1"/>
          <w:bCs w:val="1"/>
          <w:color w:val="000000"/>
          <w:rtl w:val="0"/>
        </w:rPr>
        <w:t xml:space="preserve">(rif. criterio di valutazione T.4)</w:t>
      </w:r>
      <w:r w:rsidDel="00000000" w:rsidR="00000000" w:rsidRPr="00000000">
        <w:rPr>
          <w:rFonts w:ascii="Inclusive Sans" w:cs="Inclusive Sans" w:eastAsia="Inclusive Sans" w:hAnsi="Inclusive Sans"/>
          <w:color w:val="000000"/>
          <w:rtl w:val="0"/>
        </w:rPr>
        <w:t xml:space="preserve">: allegare eventuali lettere di intenti, accordi di partenariato, patrocini, adesioni formali a network nazionali ed internazionali esclusivamente riconducibili alla proposta candidata.</w:t>
      </w:r>
    </w:p>
    <w:p w:rsidR="00000000" w:rsidDel="00000000" w:rsidP="00000000" w:rsidRDefault="00000000" w:rsidRPr="00000000" w14:paraId="00000061">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62">
      <w:pPr>
        <w:rPr>
          <w:rFonts w:ascii="Inclusive Sans" w:cs="Inclusive Sans" w:eastAsia="Inclusive Sans" w:hAnsi="Inclusive Sans"/>
        </w:rPr>
      </w:pPr>
      <w:r w:rsidDel="00000000" w:rsidR="00000000" w:rsidRPr="00000000">
        <w:rPr>
          <w:rtl w:val="0"/>
        </w:rPr>
      </w:r>
    </w:p>
    <w:p w:rsidR="00000000" w:rsidDel="00000000" w:rsidP="00000000" w:rsidRDefault="00000000" w:rsidRPr="00000000" w14:paraId="00000063">
      <w:pPr>
        <w:rPr>
          <w:rFonts w:ascii="Inclusive Sans" w:cs="Inclusive Sans" w:eastAsia="Inclusive Sans" w:hAnsi="Inclusive Sans"/>
        </w:rPr>
      </w:pPr>
      <w:r w:rsidDel="00000000" w:rsidR="00000000" w:rsidRPr="00000000">
        <w:rPr>
          <w:rtl w:val="0"/>
        </w:rPr>
      </w:r>
    </w:p>
    <w:tbl>
      <w:tblPr>
        <w:tblStyle w:val="Table1"/>
        <w:tblW w:w="10344.0" w:type="dxa"/>
        <w:jc w:val="left"/>
        <w:tblLayout w:type="fixed"/>
        <w:tblLook w:val="0400"/>
      </w:tblPr>
      <w:tblGrid>
        <w:gridCol w:w="4525"/>
        <w:gridCol w:w="5819"/>
        <w:tblGridChange w:id="0">
          <w:tblGrid>
            <w:gridCol w:w="4525"/>
            <w:gridCol w:w="5819"/>
          </w:tblGrid>
        </w:tblGridChange>
      </w:tblGrid>
      <w:tr>
        <w:trPr>
          <w:cantSplit w:val="0"/>
          <w:tblHeader w:val="0"/>
        </w:trPr>
        <w:tc>
          <w:tcPr>
            <w:shd w:fill="ffffff" w:val="clear"/>
          </w:tcPr>
          <w:p w:rsidR="00000000" w:rsidDel="00000000" w:rsidP="00000000" w:rsidRDefault="00000000" w:rsidRPr="00000000" w14:paraId="00000064">
            <w:pPr>
              <w:rPr>
                <w:rFonts w:ascii="Inclusive Sans" w:cs="Inclusive Sans" w:eastAsia="Inclusive Sans" w:hAnsi="Inclusive Sans"/>
                <w:i w:val="1"/>
                <w:iCs w:val="1"/>
                <w:sz w:val="24"/>
                <w:szCs w:val="24"/>
                <w:u w:val="single"/>
              </w:rPr>
            </w:pPr>
            <w:r w:rsidDel="00000000" w:rsidR="00000000" w:rsidRPr="00000000">
              <w:rPr>
                <w:rFonts w:ascii="Inclusive Sans" w:cs="Inclusive Sans" w:eastAsia="Inclusive Sans" w:hAnsi="Inclusive Sans"/>
                <w:sz w:val="24"/>
                <w:szCs w:val="24"/>
                <w:rtl w:val="0"/>
              </w:rPr>
              <w:t xml:space="preserve">Luogo e data                                                                                       </w:t>
            </w:r>
            <w:r w:rsidDel="00000000" w:rsidR="00000000" w:rsidRPr="00000000">
              <w:rPr>
                <w:rtl w:val="0"/>
              </w:rPr>
            </w:r>
          </w:p>
        </w:tc>
        <w:tc>
          <w:tcPr>
            <w:shd w:fill="ffffff" w:val="clear"/>
            <w:vAlign w:val="center"/>
          </w:tcPr>
          <w:p w:rsidR="00000000" w:rsidDel="00000000" w:rsidP="00000000" w:rsidRDefault="00000000" w:rsidRPr="00000000" w14:paraId="00000065">
            <w:pPr>
              <w:jc w:val="center"/>
              <w:rPr>
                <w:rFonts w:ascii="Inclusive Sans" w:cs="Inclusive Sans" w:eastAsia="Inclusive Sans" w:hAnsi="Inclusive Sans"/>
                <w:sz w:val="24"/>
                <w:szCs w:val="24"/>
              </w:rPr>
            </w:pPr>
            <w:r w:rsidDel="00000000" w:rsidR="00000000" w:rsidRPr="00000000">
              <w:rPr>
                <w:rFonts w:ascii="Inclusive Sans" w:cs="Inclusive Sans" w:eastAsia="Inclusive Sans" w:hAnsi="Inclusive Sans"/>
                <w:i w:val="1"/>
                <w:iCs w:val="1"/>
                <w:sz w:val="24"/>
                <w:szCs w:val="24"/>
                <w:rtl w:val="0"/>
              </w:rPr>
              <w:t xml:space="preserve">                          </w:t>
            </w:r>
            <w:r w:rsidDel="00000000" w:rsidR="00000000" w:rsidRPr="00000000">
              <w:rPr>
                <w:rFonts w:ascii="Inclusive Sans" w:cs="Inclusive Sans" w:eastAsia="Inclusive Sans" w:hAnsi="Inclusive Sans"/>
                <w:i w:val="1"/>
                <w:iCs w:val="1"/>
                <w:sz w:val="24"/>
                <w:szCs w:val="24"/>
                <w:u w:val="single"/>
                <w:rtl w:val="0"/>
              </w:rPr>
              <w:t xml:space="preserve">Firma digitale o autografa</w:t>
            </w:r>
            <w:r w:rsidDel="00000000" w:rsidR="00000000" w:rsidRPr="00000000">
              <w:rPr>
                <w:rtl w:val="0"/>
              </w:rPr>
            </w:r>
          </w:p>
        </w:tc>
      </w:tr>
    </w:tbl>
    <w:p w:rsidR="00000000" w:rsidDel="00000000" w:rsidP="00000000" w:rsidRDefault="00000000" w:rsidRPr="00000000" w14:paraId="00000066">
      <w:pPr>
        <w:jc w:val="left"/>
        <w:rPr>
          <w:rFonts w:ascii="Inclusive Sans" w:cs="Inclusive Sans" w:eastAsia="Inclusive Sans" w:hAnsi="Inclusive Sans"/>
        </w:rPr>
      </w:pPr>
      <w:r w:rsidDel="00000000" w:rsidR="00000000" w:rsidRPr="00000000">
        <w:rPr>
          <w:rtl w:val="0"/>
        </w:rPr>
      </w:r>
    </w:p>
    <w:sectPr>
      <w:headerReference r:id="rId8" w:type="default"/>
      <w:pgSz w:h="15840" w:w="12240" w:orient="portrait"/>
      <w:pgMar w:bottom="1134" w:top="1559"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Courier New"/>
  <w:font w:name="Inclusiv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ans"/>
  <w:font w:name="Inclusive Sa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284"/>
        </w:tabs>
        <w:ind w:left="284" w:hanging="284"/>
        <w:rPr>
          <w:sz w:val="16"/>
          <w:szCs w:val="16"/>
        </w:rPr>
      </w:pPr>
      <w:r w:rsidDel="00000000" w:rsidR="00000000" w:rsidRPr="00000000">
        <w:rPr>
          <w:rStyle w:val="FootnoteReference"/>
          <w:vertAlign w:val="superscript"/>
        </w:rPr>
        <w:footnoteRef/>
      </w:r>
      <w:r w:rsidDel="00000000" w:rsidR="00000000" w:rsidRPr="00000000">
        <w:rPr>
          <w:sz w:val="18"/>
          <w:szCs w:val="18"/>
          <w:rtl w:val="0"/>
        </w:rPr>
        <w:tab/>
        <w:t xml:space="preserve">Legale rappresentante o procuratore speciale (in quest’ultima ipotesi allegare la procura o copia autentica della stessa).</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819"/>
        <w:tab w:val="right" w:leader="none" w:pos="9638"/>
        <w:tab w:val="left" w:leader="none" w:pos="6379"/>
      </w:tabs>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819"/>
        <w:tab w:val="right" w:leader="none" w:pos="9638"/>
        <w:tab w:val="left" w:leader="none" w:pos="6379"/>
      </w:tabs>
      <w:rPr/>
    </w:pPr>
    <w:r w:rsidDel="00000000" w:rsidR="00000000" w:rsidRPr="00000000">
      <w:rPr>
        <w:rtl w:val="0"/>
      </w:rPr>
      <w:tab/>
      <w:tab/>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819"/>
        <w:tab w:val="right" w:leader="none" w:pos="9638"/>
        <w:tab w:val="left" w:leader="none" w:pos="6379"/>
      </w:tabs>
      <w:jc w:val="right"/>
      <w:rPr>
        <w:i w:val="1"/>
        <w:iCs w:val="1"/>
      </w:rPr>
    </w:pPr>
    <w:r w:rsidDel="00000000" w:rsidR="00000000" w:rsidRPr="00000000">
      <w:rPr/>
      <w:drawing>
        <wp:inline distB="114300" distT="114300" distL="114300" distR="114300">
          <wp:extent cx="6332220" cy="10414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332220" cy="1041400"/>
                  </a:xfrm>
                  <a:prstGeom prst="rect"/>
                  <a:ln/>
                </pic:spPr>
              </pic:pic>
            </a:graphicData>
          </a:graphic>
        </wp:inline>
      </w:drawing>
    </w:r>
    <w:r w:rsidDel="00000000" w:rsidR="00000000" w:rsidRPr="00000000">
      <w:rPr>
        <w:i w:val="1"/>
        <w:iCs w:val="1"/>
        <w:rtl w:val="0"/>
      </w:rPr>
      <w:t xml:space="preserve">                                                                                                       </w:t>
    </w:r>
  </w:p>
  <w:p w:rsidR="00000000" w:rsidDel="00000000" w:rsidP="00000000" w:rsidRDefault="00000000" w:rsidRPr="00000000" w14:paraId="0000006B">
    <w:pPr>
      <w:widowControl w:val="0"/>
      <w:jc w:val="right"/>
      <w:rPr>
        <w:rFonts w:ascii="Inclusive Sans Light" w:cs="Inclusive Sans Light" w:eastAsia="Inclusive Sans Light" w:hAnsi="Inclusive Sans Light"/>
        <w:i w:val="1"/>
        <w:iCs w:val="1"/>
        <w:sz w:val="20"/>
        <w:szCs w:val="20"/>
      </w:rPr>
    </w:pPr>
    <w:r w:rsidDel="00000000" w:rsidR="00000000" w:rsidRPr="00000000">
      <w:rPr>
        <w:rFonts w:ascii="Inclusive Sans Light" w:cs="Inclusive Sans Light" w:eastAsia="Inclusive Sans Light" w:hAnsi="Inclusive Sans Light"/>
        <w:i w:val="1"/>
        <w:iCs w:val="1"/>
        <w:sz w:val="20"/>
        <w:szCs w:val="20"/>
        <w:rtl w:val="0"/>
      </w:rPr>
      <w:t xml:space="preserve">Avviso pubblico per l’erogazione di contributi finalizzati</w:t>
    </w:r>
  </w:p>
  <w:p w:rsidR="00000000" w:rsidDel="00000000" w:rsidP="00000000" w:rsidRDefault="00000000" w:rsidRPr="00000000" w14:paraId="0000006C">
    <w:pPr>
      <w:widowControl w:val="0"/>
      <w:jc w:val="right"/>
      <w:rPr>
        <w:rFonts w:ascii="Inclusive Sans Light" w:cs="Inclusive Sans Light" w:eastAsia="Inclusive Sans Light" w:hAnsi="Inclusive Sans Light"/>
        <w:i w:val="1"/>
        <w:iCs w:val="1"/>
        <w:sz w:val="20"/>
        <w:szCs w:val="20"/>
      </w:rPr>
    </w:pPr>
    <w:r w:rsidDel="00000000" w:rsidR="00000000" w:rsidRPr="00000000">
      <w:rPr>
        <w:rFonts w:ascii="Inclusive Sans Light" w:cs="Inclusive Sans Light" w:eastAsia="Inclusive Sans Light" w:hAnsi="Inclusive Sans Light"/>
        <w:i w:val="1"/>
        <w:iCs w:val="1"/>
        <w:sz w:val="20"/>
        <w:szCs w:val="20"/>
        <w:rtl w:val="0"/>
      </w:rPr>
      <w:t xml:space="preserve">alla realizzazione di attività ed eventi culturali nella città di Matera</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819"/>
        <w:tab w:val="right" w:leader="none" w:pos="9638"/>
        <w:tab w:val="left" w:leader="none" w:pos="6379"/>
      </w:tabs>
      <w:jc w:val="right"/>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819"/>
        <w:tab w:val="right" w:leader="none" w:pos="9638"/>
        <w:tab w:val="left" w:leader="none" w:pos="6379"/>
      </w:tabs>
      <w:jc w:val="right"/>
      <w:rPr>
        <w:rFonts w:ascii="Cambria" w:cs="Cambria" w:eastAsia="Cambria" w:hAnsi="Cambria"/>
        <w:i w:val="1"/>
        <w:i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color w:val="366091"/>
        <w:sz w:val="32"/>
        <w:szCs w:val="32"/>
        <w:vertAlign w:val="baseline"/>
      </w:rPr>
    </w:lvl>
    <w:lvl w:ilvl="1">
      <w:start w:val="1"/>
      <w:numFmt w:val="bullet"/>
      <w:lvlText w:val="❑"/>
      <w:lvlJc w:val="left"/>
      <w:pPr>
        <w:ind w:left="1440" w:hanging="360"/>
      </w:pPr>
      <w:rPr>
        <w:rFonts w:ascii="Noto Sans Symbols" w:cs="Noto Sans Symbols" w:eastAsia="Noto Sans Symbols" w:hAnsi="Noto Sans Symbols"/>
        <w:b w:val="0"/>
        <w:bCs w:val="0"/>
        <w:i w:val="0"/>
        <w:iCs w:val="0"/>
        <w:smallCaps w:val="0"/>
        <w:strike w:val="0"/>
        <w:color w:val="366091"/>
        <w:sz w:val="32"/>
        <w:szCs w:val="32"/>
        <w:vertAlign w:val="baseline"/>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Roman"/>
      <w:lvlText w:val="%1."/>
      <w:lvlJc w:val="left"/>
      <w:pPr>
        <w:ind w:left="720" w:hanging="360"/>
      </w:pPr>
      <w:rPr>
        <w:rFonts w:ascii="Calibri" w:cs="Calibri" w:eastAsia="Calibri" w:hAnsi="Calibri"/>
        <w:smallCaps w:val="0"/>
        <w:strike w:val="0"/>
        <w:sz w:val="20"/>
        <w:szCs w:val="20"/>
        <w:vertAlign w:val="baseline"/>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color w:val="366091"/>
        <w:sz w:val="32"/>
        <w:szCs w:val="32"/>
        <w:vertAlign w:val="baseline"/>
      </w:rPr>
    </w:lvl>
    <w:lvl w:ilvl="1">
      <w:start w:val="1"/>
      <w:numFmt w:val="bullet"/>
      <w:lvlText w:val="❑"/>
      <w:lvlJc w:val="left"/>
      <w:pPr>
        <w:ind w:left="1440" w:hanging="360"/>
      </w:pPr>
      <w:rPr>
        <w:rFonts w:ascii="Noto Sans Symbols" w:cs="Noto Sans Symbols" w:eastAsia="Noto Sans Symbols" w:hAnsi="Noto Sans Symbols"/>
        <w:b w:val="0"/>
        <w:bCs w:val="0"/>
        <w:i w:val="0"/>
        <w:iCs w:val="0"/>
        <w:smallCaps w:val="0"/>
        <w:strike w:val="0"/>
        <w:color w:val="366091"/>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b w:val="0"/>
        <w:bCs w:val="0"/>
        <w:smallCaps w:val="0"/>
        <w:strike w:val="0"/>
        <w:sz w:val="20"/>
        <w:szCs w:val="20"/>
        <w:vertAlign w:val="baseline"/>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360" w:hanging="360"/>
      </w:pPr>
      <w:rPr>
        <w:rFonts w:ascii="Cambria" w:cs="Cambria" w:eastAsia="Cambria" w:hAnsi="Cambria"/>
        <w:b w:val="0"/>
        <w:bCs w:val="0"/>
        <w:i w:val="0"/>
        <w:iCs w:val="0"/>
        <w:smallCaps w:val="0"/>
        <w:strike w:val="0"/>
        <w:sz w:val="22"/>
        <w:szCs w:val="22"/>
        <w:vertAlign w:val="baseline"/>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0000a"/>
        <w:sz w:val="22"/>
        <w:szCs w:val="22"/>
        <w:lang w:val="it"/>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567"/>
      </w:tabs>
      <w:spacing w:after="240" w:before="240" w:lineRule="auto"/>
      <w:ind w:left="567" w:hanging="567"/>
    </w:pPr>
    <w:rPr>
      <w:b w:val="1"/>
      <w:bCs w:val="1"/>
      <w:color w:val="1f497d"/>
      <w:sz w:val="28"/>
      <w:szCs w:val="28"/>
    </w:rPr>
  </w:style>
  <w:style w:type="paragraph" w:styleId="Heading2">
    <w:name w:val="heading 2"/>
    <w:basedOn w:val="Normal"/>
    <w:next w:val="Normal"/>
    <w:pPr>
      <w:keepNext w:val="1"/>
      <w:keepLines w:val="1"/>
      <w:tabs>
        <w:tab w:val="left" w:leader="none" w:pos="567"/>
      </w:tabs>
      <w:spacing w:after="60" w:before="240" w:lineRule="auto"/>
      <w:ind w:left="567" w:hanging="567"/>
    </w:pPr>
    <w:rPr>
      <w:b w:val="1"/>
      <w:bCs w:val="1"/>
      <w:color w:val="1f497d"/>
      <w:sz w:val="24"/>
      <w:szCs w:val="24"/>
    </w:rPr>
  </w:style>
  <w:style w:type="paragraph" w:styleId="Heading3">
    <w:name w:val="heading 3"/>
    <w:basedOn w:val="Normal"/>
    <w:next w:val="Normal"/>
    <w:pPr>
      <w:keepNext w:val="1"/>
      <w:keepLines w:val="1"/>
      <w:tabs>
        <w:tab w:val="left" w:leader="none" w:pos="567"/>
      </w:tabs>
      <w:spacing w:after="60" w:before="240" w:lineRule="auto"/>
      <w:ind w:left="0" w:firstLine="0"/>
    </w:pPr>
    <w:rPr>
      <w:b w:val="1"/>
      <w:bCs w:val="1"/>
      <w:color w:val="1f497d"/>
      <w:sz w:val="24"/>
      <w:szCs w:val="24"/>
    </w:rPr>
  </w:style>
  <w:style w:type="paragraph" w:styleId="Heading4">
    <w:name w:val="heading 4"/>
    <w:basedOn w:val="Normal"/>
    <w:next w:val="Normal"/>
    <w:pPr>
      <w:keepNext w:val="1"/>
      <w:keepLines w:val="1"/>
      <w:tabs>
        <w:tab w:val="left" w:leader="none" w:pos="709"/>
      </w:tabs>
      <w:spacing w:after="240" w:before="200" w:lineRule="auto"/>
      <w:ind w:left="567" w:hanging="567"/>
    </w:pPr>
    <w:rPr>
      <w:b w:val="0"/>
      <w:bCs w:val="0"/>
      <w:i w:val="1"/>
      <w:iCs w:val="1"/>
      <w:color w:val="1f497d"/>
      <w:sz w:val="28"/>
      <w:szCs w:val="28"/>
    </w:rPr>
  </w:style>
  <w:style w:type="paragraph" w:styleId="Heading5">
    <w:name w:val="heading 5"/>
    <w:basedOn w:val="Normal"/>
    <w:next w:val="Normal"/>
    <w:pPr>
      <w:keepNext w:val="1"/>
      <w:keepLines w:val="1"/>
      <w:spacing w:before="40" w:line="252.00000000000003" w:lineRule="auto"/>
    </w:pPr>
    <w:rPr>
      <w:color w:val="1f3864"/>
      <w:sz w:val="24"/>
      <w:szCs w:val="24"/>
    </w:rPr>
  </w:style>
  <w:style w:type="paragraph" w:styleId="Heading6">
    <w:name w:val="heading 6"/>
    <w:basedOn w:val="Normal"/>
    <w:next w:val="Normal"/>
    <w:pPr>
      <w:keepNext w:val="1"/>
      <w:keepLines w:val="1"/>
      <w:spacing w:before="40" w:line="252.00000000000003" w:lineRule="auto"/>
    </w:pPr>
    <w:rPr>
      <w:rFonts w:ascii="Calibri" w:cs="Calibri" w:eastAsia="Calibri" w:hAnsi="Calibri"/>
      <w:color w:val="1f4d78"/>
      <w:sz w:val="24"/>
      <w:szCs w:val="24"/>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spacing w:after="160" w:line="252.00000000000003" w:lineRule="auto"/>
    </w:pPr>
    <w:rPr>
      <w:i w:val="1"/>
      <w:iCs w:val="1"/>
      <w:color w:val="3b3838"/>
      <w:sz w:val="24"/>
      <w:szCs w:val="24"/>
    </w:rPr>
  </w:style>
  <w:style w:type="table" w:styleId="Table1">
    <w:basedOn w:val="TableNormal"/>
    <w:pPr>
      <w:widowControl w:val="0"/>
    </w:pPr>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nclusiveSans-regular.ttf"/><Relationship Id="rId2" Type="http://schemas.openxmlformats.org/officeDocument/2006/relationships/font" Target="fonts/InclusiveSans-bold.ttf"/><Relationship Id="rId3" Type="http://schemas.openxmlformats.org/officeDocument/2006/relationships/font" Target="fonts/InclusiveSans-italic.ttf"/><Relationship Id="rId4" Type="http://schemas.openxmlformats.org/officeDocument/2006/relationships/font" Target="fonts/Inclusive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InclusiveSansLight-regular.ttf"/><Relationship Id="rId6" Type="http://schemas.openxmlformats.org/officeDocument/2006/relationships/font" Target="fonts/InclusiveSansLight-bold.ttf"/><Relationship Id="rId7" Type="http://schemas.openxmlformats.org/officeDocument/2006/relationships/font" Target="fonts/InclusiveSansLight-italic.ttf"/><Relationship Id="rId8" Type="http://schemas.openxmlformats.org/officeDocument/2006/relationships/font" Target="fonts/InclusiveSa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eSghQ6huqrXCXyjec1e25LA10w==">CgMxLjAyDmgucW45bDV6bG85NHl1Mg5oLmFyOWoydjc1a293YjIOaC55Mm1menF0NnhuZ20yDmguZWo0dmFvZmpyd2VuMg5oLmR4cmo4cjc4cGQ2ZTIOaC4xcjU2YndmdG12ZGEyDmguM2RmZmZ1bjBjM2RiMg5oLndjNWd5OXI5dzViOTIOaC5ld3Jjd2RkNzd4OWkyDmgueHUwaGp4dXppOTM4Mg5oLmZ3NnM4d3E4cWY0ZTgAciExY3p4dmJtZUVpcUJkOFllOGd2OVRTMjA1MGpSbU5MMj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